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4D87" w14:textId="77777777" w:rsidR="005324ED" w:rsidRPr="004B3DEF" w:rsidRDefault="005324ED" w:rsidP="00FE7996">
      <w:pPr>
        <w:shd w:val="clear" w:color="auto" w:fill="FFFFFF"/>
        <w:spacing w:after="0" w:line="240" w:lineRule="auto"/>
        <w:ind w:right="-1417"/>
        <w:rPr>
          <w:rFonts w:ascii="Times New Roman" w:eastAsia="Times New Roman" w:hAnsi="Times New Roman" w:cs="Times New Roman"/>
          <w:color w:val="2E2E2E"/>
          <w:lang w:eastAsia="tr-TR"/>
        </w:rPr>
      </w:pPr>
    </w:p>
    <w:p w14:paraId="321BD2B1" w14:textId="45290311" w:rsidR="005324ED" w:rsidRPr="00842996" w:rsidRDefault="00BA35FB" w:rsidP="00FE7996">
      <w:pPr>
        <w:pStyle w:val="GvdeMetniGirintisi3"/>
        <w:spacing w:after="0"/>
        <w:ind w:left="0"/>
        <w:jc w:val="center"/>
        <w:rPr>
          <w:rFonts w:ascii="Times New Roman" w:hAnsi="Times New Roman"/>
          <w:b/>
          <w:vanish/>
          <w:sz w:val="22"/>
          <w:szCs w:val="22"/>
          <w:lang w:val="tr-TR"/>
          <w:specVanish/>
        </w:rPr>
      </w:pPr>
      <w:r>
        <w:rPr>
          <w:rFonts w:ascii="Times New Roman" w:hAnsi="Times New Roman"/>
          <w:b/>
          <w:sz w:val="22"/>
          <w:szCs w:val="22"/>
          <w:lang w:val="tr-TR"/>
        </w:rPr>
        <w:t xml:space="preserve">ÜRETEN KADINLAR </w:t>
      </w:r>
      <w:r w:rsidR="00842996">
        <w:rPr>
          <w:rFonts w:ascii="Times New Roman" w:hAnsi="Times New Roman"/>
          <w:b/>
          <w:sz w:val="22"/>
          <w:szCs w:val="22"/>
          <w:lang w:val="tr-TR"/>
        </w:rPr>
        <w:t xml:space="preserve">PROJESİ </w:t>
      </w:r>
      <w:r w:rsidR="005324ED" w:rsidRPr="004B3DEF">
        <w:rPr>
          <w:rFonts w:ascii="Times New Roman" w:hAnsi="Times New Roman"/>
          <w:b/>
          <w:sz w:val="22"/>
          <w:szCs w:val="22"/>
          <w:lang w:val="tr-TR"/>
        </w:rPr>
        <w:t>KİŞİSEL VERİLERİN KORUNMASI VE İŞLENMESİ</w:t>
      </w:r>
      <w:r w:rsidR="003E462D" w:rsidRPr="004B3DEF">
        <w:rPr>
          <w:rFonts w:ascii="Times New Roman" w:hAnsi="Times New Roman"/>
          <w:b/>
          <w:sz w:val="22"/>
          <w:szCs w:val="22"/>
          <w:lang w:val="tr-TR"/>
        </w:rPr>
        <w:t>NE İLİŞKİN</w:t>
      </w:r>
    </w:p>
    <w:p w14:paraId="706E8EF1" w14:textId="5EF59CE2" w:rsidR="005324ED" w:rsidRPr="004B3DEF" w:rsidRDefault="00842996" w:rsidP="00FE7996">
      <w:pPr>
        <w:pStyle w:val="GvdeMetniGirintisi3"/>
        <w:spacing w:after="0"/>
        <w:ind w:left="0"/>
        <w:jc w:val="center"/>
        <w:rPr>
          <w:rFonts w:ascii="Times New Roman" w:hAnsi="Times New Roman"/>
          <w:b/>
          <w:sz w:val="22"/>
          <w:szCs w:val="22"/>
          <w:lang w:val="tr-TR"/>
        </w:rPr>
      </w:pPr>
      <w:r>
        <w:rPr>
          <w:rFonts w:ascii="Times New Roman" w:hAnsi="Times New Roman"/>
          <w:b/>
          <w:sz w:val="22"/>
          <w:szCs w:val="22"/>
          <w:lang w:val="tr-TR"/>
        </w:rPr>
        <w:t xml:space="preserve"> </w:t>
      </w:r>
      <w:r w:rsidR="005324ED" w:rsidRPr="004B3DEF">
        <w:rPr>
          <w:rFonts w:ascii="Times New Roman" w:hAnsi="Times New Roman"/>
          <w:b/>
          <w:sz w:val="22"/>
          <w:szCs w:val="22"/>
          <w:lang w:val="tr-TR"/>
        </w:rPr>
        <w:t>BİLGİLENDİRME METNİ</w:t>
      </w:r>
    </w:p>
    <w:p w14:paraId="5C6E9615" w14:textId="77777777" w:rsidR="005324ED" w:rsidRPr="004B3DEF" w:rsidRDefault="005324ED" w:rsidP="00FE7996">
      <w:pPr>
        <w:pStyle w:val="GvdeMetniGirintisi3"/>
        <w:spacing w:after="0"/>
        <w:ind w:left="0"/>
        <w:jc w:val="center"/>
        <w:rPr>
          <w:rFonts w:ascii="Times New Roman" w:hAnsi="Times New Roman"/>
          <w:b/>
          <w:sz w:val="22"/>
          <w:szCs w:val="22"/>
          <w:lang w:val="tr-TR"/>
        </w:rPr>
      </w:pPr>
    </w:p>
    <w:p w14:paraId="708B3F93" w14:textId="16489832" w:rsidR="005324ED" w:rsidRPr="004B3DEF" w:rsidRDefault="005324ED" w:rsidP="00FE7996">
      <w:pPr>
        <w:pStyle w:val="ListeParagraf"/>
        <w:numPr>
          <w:ilvl w:val="0"/>
          <w:numId w:val="4"/>
        </w:numPr>
        <w:ind w:left="567" w:right="-35" w:hanging="567"/>
        <w:jc w:val="both"/>
        <w:rPr>
          <w:rFonts w:ascii="Times New Roman" w:eastAsia="Calibri" w:hAnsi="Times New Roman"/>
          <w:color w:val="000000" w:themeColor="text1"/>
          <w:sz w:val="22"/>
          <w:szCs w:val="22"/>
          <w:lang w:val="tr-TR"/>
        </w:rPr>
      </w:pPr>
      <w:r w:rsidRPr="004B3DEF">
        <w:rPr>
          <w:rFonts w:ascii="Times New Roman" w:eastAsia="Calibri" w:hAnsi="Times New Roman"/>
          <w:b/>
          <w:color w:val="000000" w:themeColor="text1"/>
          <w:spacing w:val="-1"/>
          <w:sz w:val="22"/>
          <w:szCs w:val="22"/>
          <w:lang w:val="tr-TR"/>
        </w:rPr>
        <w:t>Ve</w:t>
      </w:r>
      <w:r w:rsidRPr="004B3DEF">
        <w:rPr>
          <w:rFonts w:ascii="Times New Roman" w:eastAsia="Calibri" w:hAnsi="Times New Roman"/>
          <w:b/>
          <w:color w:val="000000" w:themeColor="text1"/>
          <w:spacing w:val="1"/>
          <w:sz w:val="22"/>
          <w:szCs w:val="22"/>
          <w:lang w:val="tr-TR"/>
        </w:rPr>
        <w:t>r</w:t>
      </w:r>
      <w:r w:rsidRPr="004B3DEF">
        <w:rPr>
          <w:rFonts w:ascii="Times New Roman" w:eastAsia="Calibri" w:hAnsi="Times New Roman"/>
          <w:b/>
          <w:color w:val="000000" w:themeColor="text1"/>
          <w:sz w:val="22"/>
          <w:szCs w:val="22"/>
          <w:lang w:val="tr-TR"/>
        </w:rPr>
        <w:t>i</w:t>
      </w:r>
      <w:r w:rsidRPr="004B3DEF">
        <w:rPr>
          <w:rFonts w:ascii="Times New Roman" w:eastAsia="Calibri" w:hAnsi="Times New Roman"/>
          <w:b/>
          <w:color w:val="000000" w:themeColor="text1"/>
          <w:spacing w:val="2"/>
          <w:sz w:val="22"/>
          <w:szCs w:val="22"/>
          <w:lang w:val="tr-TR"/>
        </w:rPr>
        <w:t xml:space="preserve"> </w:t>
      </w:r>
      <w:r w:rsidRPr="004B3DEF">
        <w:rPr>
          <w:rFonts w:ascii="Times New Roman" w:eastAsia="Calibri" w:hAnsi="Times New Roman"/>
          <w:b/>
          <w:color w:val="000000" w:themeColor="text1"/>
          <w:spacing w:val="-1"/>
          <w:sz w:val="22"/>
          <w:szCs w:val="22"/>
          <w:lang w:val="tr-TR"/>
        </w:rPr>
        <w:t>So</w:t>
      </w:r>
      <w:r w:rsidRPr="004B3DEF">
        <w:rPr>
          <w:rFonts w:ascii="Times New Roman" w:eastAsia="Calibri" w:hAnsi="Times New Roman"/>
          <w:b/>
          <w:color w:val="000000" w:themeColor="text1"/>
          <w:spacing w:val="1"/>
          <w:sz w:val="22"/>
          <w:szCs w:val="22"/>
          <w:lang w:val="tr-TR"/>
        </w:rPr>
        <w:t>r</w:t>
      </w:r>
      <w:r w:rsidRPr="004B3DEF">
        <w:rPr>
          <w:rFonts w:ascii="Times New Roman" w:eastAsia="Calibri" w:hAnsi="Times New Roman"/>
          <w:b/>
          <w:color w:val="000000" w:themeColor="text1"/>
          <w:spacing w:val="-1"/>
          <w:sz w:val="22"/>
          <w:szCs w:val="22"/>
          <w:lang w:val="tr-TR"/>
        </w:rPr>
        <w:t>u</w:t>
      </w:r>
      <w:r w:rsidRPr="004B3DEF">
        <w:rPr>
          <w:rFonts w:ascii="Times New Roman" w:eastAsia="Calibri" w:hAnsi="Times New Roman"/>
          <w:b/>
          <w:color w:val="000000" w:themeColor="text1"/>
          <w:sz w:val="22"/>
          <w:szCs w:val="22"/>
          <w:lang w:val="tr-TR"/>
        </w:rPr>
        <w:t>m</w:t>
      </w:r>
      <w:r w:rsidRPr="004B3DEF">
        <w:rPr>
          <w:rFonts w:ascii="Times New Roman" w:eastAsia="Calibri" w:hAnsi="Times New Roman"/>
          <w:b/>
          <w:color w:val="000000" w:themeColor="text1"/>
          <w:spacing w:val="1"/>
          <w:sz w:val="22"/>
          <w:szCs w:val="22"/>
          <w:lang w:val="tr-TR"/>
        </w:rPr>
        <w:t>l</w:t>
      </w:r>
      <w:r w:rsidRPr="004B3DEF">
        <w:rPr>
          <w:rFonts w:ascii="Times New Roman" w:eastAsia="Calibri" w:hAnsi="Times New Roman"/>
          <w:b/>
          <w:color w:val="000000" w:themeColor="text1"/>
          <w:spacing w:val="-3"/>
          <w:sz w:val="22"/>
          <w:szCs w:val="22"/>
          <w:lang w:val="tr-TR"/>
        </w:rPr>
        <w:t>u</w:t>
      </w:r>
      <w:r w:rsidRPr="004B3DEF">
        <w:rPr>
          <w:rFonts w:ascii="Times New Roman" w:eastAsia="Calibri" w:hAnsi="Times New Roman"/>
          <w:b/>
          <w:color w:val="000000" w:themeColor="text1"/>
          <w:spacing w:val="1"/>
          <w:sz w:val="22"/>
          <w:szCs w:val="22"/>
          <w:lang w:val="tr-TR"/>
        </w:rPr>
        <w:t>s</w:t>
      </w:r>
      <w:r w:rsidRPr="004B3DEF">
        <w:rPr>
          <w:rFonts w:ascii="Times New Roman" w:eastAsia="Calibri" w:hAnsi="Times New Roman"/>
          <w:b/>
          <w:color w:val="000000" w:themeColor="text1"/>
          <w:sz w:val="22"/>
          <w:szCs w:val="22"/>
          <w:lang w:val="tr-TR"/>
        </w:rPr>
        <w:t>u</w:t>
      </w:r>
    </w:p>
    <w:p w14:paraId="7A03690A" w14:textId="77777777" w:rsidR="00DC6D4E" w:rsidRPr="004B3DEF" w:rsidRDefault="00DC6D4E" w:rsidP="00FE7996">
      <w:pPr>
        <w:pStyle w:val="ListeParagraf"/>
        <w:ind w:left="567" w:right="-35"/>
        <w:jc w:val="both"/>
        <w:rPr>
          <w:rFonts w:ascii="Times New Roman" w:eastAsia="Calibri" w:hAnsi="Times New Roman"/>
          <w:color w:val="000000" w:themeColor="text1"/>
          <w:sz w:val="22"/>
          <w:szCs w:val="22"/>
          <w:lang w:val="tr-TR"/>
        </w:rPr>
      </w:pPr>
    </w:p>
    <w:p w14:paraId="2912DFF7" w14:textId="1F0588F8" w:rsidR="005324ED" w:rsidRPr="004B3DEF" w:rsidRDefault="005324ED" w:rsidP="00FE7996">
      <w:pPr>
        <w:spacing w:after="0" w:line="240" w:lineRule="auto"/>
        <w:ind w:right="79"/>
        <w:jc w:val="both"/>
        <w:rPr>
          <w:rFonts w:ascii="Times New Roman" w:eastAsia="Calibri" w:hAnsi="Times New Roman" w:cs="Times New Roman"/>
        </w:rPr>
      </w:pPr>
      <w:r w:rsidRPr="004B3DEF">
        <w:rPr>
          <w:rFonts w:ascii="Times New Roman" w:eastAsia="Calibri" w:hAnsi="Times New Roman" w:cs="Times New Roman"/>
          <w:color w:val="000000" w:themeColor="text1"/>
          <w:spacing w:val="1"/>
        </w:rPr>
        <w:t>6</w:t>
      </w:r>
      <w:r w:rsidRPr="004B3DEF">
        <w:rPr>
          <w:rFonts w:ascii="Times New Roman" w:eastAsia="Calibri" w:hAnsi="Times New Roman" w:cs="Times New Roman"/>
          <w:color w:val="000000" w:themeColor="text1"/>
          <w:spacing w:val="-2"/>
        </w:rPr>
        <w:t>6</w:t>
      </w:r>
      <w:r w:rsidRPr="004B3DEF">
        <w:rPr>
          <w:rFonts w:ascii="Times New Roman" w:eastAsia="Calibri" w:hAnsi="Times New Roman" w:cs="Times New Roman"/>
          <w:color w:val="000000" w:themeColor="text1"/>
          <w:spacing w:val="1"/>
        </w:rPr>
        <w:t>9</w:t>
      </w:r>
      <w:r w:rsidRPr="004B3DEF">
        <w:rPr>
          <w:rFonts w:ascii="Times New Roman" w:eastAsia="Calibri" w:hAnsi="Times New Roman" w:cs="Times New Roman"/>
          <w:color w:val="000000" w:themeColor="text1"/>
        </w:rPr>
        <w:t>8</w:t>
      </w:r>
      <w:r w:rsidRPr="004B3DEF">
        <w:rPr>
          <w:rFonts w:ascii="Times New Roman" w:eastAsia="Calibri" w:hAnsi="Times New Roman" w:cs="Times New Roman"/>
          <w:color w:val="000000" w:themeColor="text1"/>
          <w:spacing w:val="4"/>
        </w:rPr>
        <w:t xml:space="preserve"> </w:t>
      </w:r>
      <w:r w:rsidRPr="004B3DEF">
        <w:rPr>
          <w:rFonts w:ascii="Times New Roman" w:eastAsia="Calibri" w:hAnsi="Times New Roman" w:cs="Times New Roman"/>
          <w:color w:val="000000" w:themeColor="text1"/>
        </w:rPr>
        <w:t>s</w:t>
      </w:r>
      <w:r w:rsidRPr="004B3DEF">
        <w:rPr>
          <w:rFonts w:ascii="Times New Roman" w:eastAsia="Calibri" w:hAnsi="Times New Roman" w:cs="Times New Roman"/>
          <w:color w:val="000000" w:themeColor="text1"/>
          <w:spacing w:val="-3"/>
        </w:rPr>
        <w:t>a</w:t>
      </w:r>
      <w:r w:rsidRPr="004B3DEF">
        <w:rPr>
          <w:rFonts w:ascii="Times New Roman" w:eastAsia="Calibri" w:hAnsi="Times New Roman" w:cs="Times New Roman"/>
          <w:color w:val="000000" w:themeColor="text1"/>
          <w:spacing w:val="1"/>
        </w:rPr>
        <w:t>y</w:t>
      </w:r>
      <w:r w:rsidRPr="004B3DEF">
        <w:rPr>
          <w:rFonts w:ascii="Times New Roman" w:eastAsia="Calibri" w:hAnsi="Times New Roman" w:cs="Times New Roman"/>
          <w:color w:val="000000" w:themeColor="text1"/>
        </w:rPr>
        <w:t>ılı</w:t>
      </w:r>
      <w:r w:rsidRPr="004B3DEF">
        <w:rPr>
          <w:rFonts w:ascii="Times New Roman" w:eastAsia="Calibri" w:hAnsi="Times New Roman" w:cs="Times New Roman"/>
          <w:color w:val="000000" w:themeColor="text1"/>
          <w:spacing w:val="3"/>
        </w:rPr>
        <w:t xml:space="preserve"> </w:t>
      </w:r>
      <w:r w:rsidRPr="004B3DEF">
        <w:rPr>
          <w:rFonts w:ascii="Times New Roman" w:eastAsia="Calibri" w:hAnsi="Times New Roman" w:cs="Times New Roman"/>
          <w:color w:val="000000" w:themeColor="text1"/>
        </w:rPr>
        <w:t>Kişi</w:t>
      </w:r>
      <w:r w:rsidRPr="004B3DEF">
        <w:rPr>
          <w:rFonts w:ascii="Times New Roman" w:eastAsia="Calibri" w:hAnsi="Times New Roman" w:cs="Times New Roman"/>
          <w:color w:val="000000" w:themeColor="text1"/>
          <w:spacing w:val="-2"/>
        </w:rPr>
        <w:t>s</w:t>
      </w:r>
      <w:r w:rsidRPr="004B3DEF">
        <w:rPr>
          <w:rFonts w:ascii="Times New Roman" w:eastAsia="Calibri" w:hAnsi="Times New Roman" w:cs="Times New Roman"/>
          <w:color w:val="000000" w:themeColor="text1"/>
        </w:rPr>
        <w:t>el</w:t>
      </w:r>
      <w:r w:rsidRPr="004B3DEF">
        <w:rPr>
          <w:rFonts w:ascii="Times New Roman" w:eastAsia="Calibri" w:hAnsi="Times New Roman" w:cs="Times New Roman"/>
          <w:color w:val="000000" w:themeColor="text1"/>
          <w:spacing w:val="3"/>
        </w:rPr>
        <w:t xml:space="preserve"> </w:t>
      </w:r>
      <w:r w:rsidRPr="004B3DEF">
        <w:rPr>
          <w:rFonts w:ascii="Times New Roman" w:eastAsia="Calibri" w:hAnsi="Times New Roman" w:cs="Times New Roman"/>
          <w:color w:val="000000" w:themeColor="text1"/>
        </w:rPr>
        <w:t>Veri</w:t>
      </w:r>
      <w:r w:rsidRPr="004B3DEF">
        <w:rPr>
          <w:rFonts w:ascii="Times New Roman" w:eastAsia="Calibri" w:hAnsi="Times New Roman" w:cs="Times New Roman"/>
          <w:color w:val="000000" w:themeColor="text1"/>
          <w:spacing w:val="-3"/>
        </w:rPr>
        <w:t>l</w:t>
      </w:r>
      <w:r w:rsidRPr="004B3DEF">
        <w:rPr>
          <w:rFonts w:ascii="Times New Roman" w:eastAsia="Calibri" w:hAnsi="Times New Roman" w:cs="Times New Roman"/>
          <w:color w:val="000000" w:themeColor="text1"/>
        </w:rPr>
        <w:t>erin</w:t>
      </w:r>
      <w:r w:rsidRPr="004B3DEF">
        <w:rPr>
          <w:rFonts w:ascii="Times New Roman" w:eastAsia="Calibri" w:hAnsi="Times New Roman" w:cs="Times New Roman"/>
          <w:color w:val="000000" w:themeColor="text1"/>
          <w:spacing w:val="2"/>
        </w:rPr>
        <w:t xml:space="preserve"> </w:t>
      </w:r>
      <w:r w:rsidRPr="004B3DEF">
        <w:rPr>
          <w:rFonts w:ascii="Times New Roman" w:eastAsia="Calibri" w:hAnsi="Times New Roman" w:cs="Times New Roman"/>
          <w:color w:val="000000" w:themeColor="text1"/>
        </w:rPr>
        <w:t>K</w:t>
      </w:r>
      <w:r w:rsidRPr="004B3DEF">
        <w:rPr>
          <w:rFonts w:ascii="Times New Roman" w:eastAsia="Calibri" w:hAnsi="Times New Roman" w:cs="Times New Roman"/>
          <w:color w:val="000000" w:themeColor="text1"/>
          <w:spacing w:val="1"/>
        </w:rPr>
        <w:t>o</w:t>
      </w:r>
      <w:r w:rsidRPr="004B3DEF">
        <w:rPr>
          <w:rFonts w:ascii="Times New Roman" w:eastAsia="Calibri" w:hAnsi="Times New Roman" w:cs="Times New Roman"/>
          <w:color w:val="000000" w:themeColor="text1"/>
        </w:rPr>
        <w:t>r</w:t>
      </w:r>
      <w:r w:rsidRPr="004B3DEF">
        <w:rPr>
          <w:rFonts w:ascii="Times New Roman" w:eastAsia="Calibri" w:hAnsi="Times New Roman" w:cs="Times New Roman"/>
          <w:color w:val="000000" w:themeColor="text1"/>
          <w:spacing w:val="-1"/>
        </w:rPr>
        <w:t>u</w:t>
      </w:r>
      <w:r w:rsidRPr="004B3DEF">
        <w:rPr>
          <w:rFonts w:ascii="Times New Roman" w:eastAsia="Calibri" w:hAnsi="Times New Roman" w:cs="Times New Roman"/>
          <w:color w:val="000000" w:themeColor="text1"/>
          <w:spacing w:val="-3"/>
        </w:rPr>
        <w:t>n</w:t>
      </w:r>
      <w:r w:rsidRPr="004B3DEF">
        <w:rPr>
          <w:rFonts w:ascii="Times New Roman" w:eastAsia="Calibri" w:hAnsi="Times New Roman" w:cs="Times New Roman"/>
          <w:color w:val="000000" w:themeColor="text1"/>
          <w:spacing w:val="1"/>
        </w:rPr>
        <w:t>m</w:t>
      </w:r>
      <w:r w:rsidRPr="004B3DEF">
        <w:rPr>
          <w:rFonts w:ascii="Times New Roman" w:eastAsia="Calibri" w:hAnsi="Times New Roman" w:cs="Times New Roman"/>
          <w:color w:val="000000" w:themeColor="text1"/>
        </w:rPr>
        <w:t>ası</w:t>
      </w:r>
      <w:r w:rsidRPr="004B3DEF">
        <w:rPr>
          <w:rFonts w:ascii="Times New Roman" w:eastAsia="Calibri" w:hAnsi="Times New Roman" w:cs="Times New Roman"/>
          <w:color w:val="000000" w:themeColor="text1"/>
          <w:spacing w:val="3"/>
        </w:rPr>
        <w:t xml:space="preserve"> </w:t>
      </w:r>
      <w:r w:rsidRPr="004B3DEF">
        <w:rPr>
          <w:rFonts w:ascii="Times New Roman" w:eastAsia="Calibri" w:hAnsi="Times New Roman" w:cs="Times New Roman"/>
          <w:color w:val="000000" w:themeColor="text1"/>
        </w:rPr>
        <w:t>Ka</w:t>
      </w:r>
      <w:r w:rsidRPr="004B3DEF">
        <w:rPr>
          <w:rFonts w:ascii="Times New Roman" w:eastAsia="Calibri" w:hAnsi="Times New Roman" w:cs="Times New Roman"/>
          <w:color w:val="000000" w:themeColor="text1"/>
          <w:spacing w:val="-1"/>
        </w:rPr>
        <w:t>nun</w:t>
      </w:r>
      <w:r w:rsidRPr="004B3DEF">
        <w:rPr>
          <w:rFonts w:ascii="Times New Roman" w:eastAsia="Calibri" w:hAnsi="Times New Roman" w:cs="Times New Roman"/>
          <w:color w:val="000000" w:themeColor="text1"/>
        </w:rPr>
        <w:t>u</w:t>
      </w:r>
      <w:r w:rsidRPr="004B3DEF">
        <w:rPr>
          <w:rFonts w:ascii="Times New Roman" w:eastAsia="Calibri" w:hAnsi="Times New Roman" w:cs="Times New Roman"/>
          <w:color w:val="000000" w:themeColor="text1"/>
          <w:spacing w:val="2"/>
        </w:rPr>
        <w:t xml:space="preserve"> </w:t>
      </w:r>
      <w:r w:rsidRPr="004B3DEF">
        <w:rPr>
          <w:rFonts w:ascii="Times New Roman" w:eastAsia="Calibri" w:hAnsi="Times New Roman" w:cs="Times New Roman"/>
          <w:color w:val="000000" w:themeColor="text1"/>
        </w:rPr>
        <w:t>(Ka</w:t>
      </w:r>
      <w:r w:rsidRPr="004B3DEF">
        <w:rPr>
          <w:rFonts w:ascii="Times New Roman" w:eastAsia="Calibri" w:hAnsi="Times New Roman" w:cs="Times New Roman"/>
          <w:color w:val="000000" w:themeColor="text1"/>
          <w:spacing w:val="-1"/>
        </w:rPr>
        <w:t>nun</w:t>
      </w:r>
      <w:r w:rsidRPr="004B3DEF">
        <w:rPr>
          <w:rFonts w:ascii="Times New Roman" w:eastAsia="Calibri" w:hAnsi="Times New Roman" w:cs="Times New Roman"/>
          <w:color w:val="000000" w:themeColor="text1"/>
        </w:rPr>
        <w:t>)</w:t>
      </w:r>
      <w:r w:rsidRPr="004B3DEF">
        <w:rPr>
          <w:rFonts w:ascii="Times New Roman" w:eastAsia="Calibri" w:hAnsi="Times New Roman" w:cs="Times New Roman"/>
          <w:color w:val="000000" w:themeColor="text1"/>
          <w:spacing w:val="1"/>
        </w:rPr>
        <w:t xml:space="preserve"> </w:t>
      </w:r>
      <w:r w:rsidRPr="004B3DEF">
        <w:rPr>
          <w:rFonts w:ascii="Times New Roman" w:eastAsia="Calibri" w:hAnsi="Times New Roman" w:cs="Times New Roman"/>
          <w:color w:val="000000" w:themeColor="text1"/>
          <w:spacing w:val="-1"/>
        </w:rPr>
        <w:t>u</w:t>
      </w:r>
      <w:r w:rsidRPr="004B3DEF">
        <w:rPr>
          <w:rFonts w:ascii="Times New Roman" w:eastAsia="Calibri" w:hAnsi="Times New Roman" w:cs="Times New Roman"/>
          <w:color w:val="000000" w:themeColor="text1"/>
          <w:spacing w:val="1"/>
        </w:rPr>
        <w:t>y</w:t>
      </w:r>
      <w:r w:rsidRPr="004B3DEF">
        <w:rPr>
          <w:rFonts w:ascii="Times New Roman" w:eastAsia="Calibri" w:hAnsi="Times New Roman" w:cs="Times New Roman"/>
          <w:color w:val="000000" w:themeColor="text1"/>
        </w:rPr>
        <w:t>arı</w:t>
      </w:r>
      <w:r w:rsidRPr="004B3DEF">
        <w:rPr>
          <w:rFonts w:ascii="Times New Roman" w:eastAsia="Calibri" w:hAnsi="Times New Roman" w:cs="Times New Roman"/>
          <w:color w:val="000000" w:themeColor="text1"/>
          <w:spacing w:val="-1"/>
        </w:rPr>
        <w:t>n</w:t>
      </w:r>
      <w:r w:rsidRPr="004B3DEF">
        <w:rPr>
          <w:rFonts w:ascii="Times New Roman" w:eastAsia="Calibri" w:hAnsi="Times New Roman" w:cs="Times New Roman"/>
          <w:color w:val="000000" w:themeColor="text1"/>
        </w:rPr>
        <w:t>ca,</w:t>
      </w:r>
      <w:r w:rsidRPr="004B3DEF">
        <w:rPr>
          <w:rFonts w:ascii="Times New Roman" w:eastAsia="Calibri" w:hAnsi="Times New Roman" w:cs="Times New Roman"/>
          <w:color w:val="000000" w:themeColor="text1"/>
          <w:spacing w:val="1"/>
        </w:rPr>
        <w:t xml:space="preserve"> </w:t>
      </w:r>
      <w:r w:rsidRPr="004B3DEF">
        <w:rPr>
          <w:rFonts w:ascii="Times New Roman" w:eastAsia="Calibri" w:hAnsi="Times New Roman" w:cs="Times New Roman"/>
        </w:rPr>
        <w:t>kiş</w:t>
      </w:r>
      <w:r w:rsidRPr="004B3DEF">
        <w:rPr>
          <w:rFonts w:ascii="Times New Roman" w:eastAsia="Calibri" w:hAnsi="Times New Roman" w:cs="Times New Roman"/>
          <w:spacing w:val="-3"/>
        </w:rPr>
        <w:t>i</w:t>
      </w:r>
      <w:r w:rsidRPr="004B3DEF">
        <w:rPr>
          <w:rFonts w:ascii="Times New Roman" w:eastAsia="Calibri" w:hAnsi="Times New Roman" w:cs="Times New Roman"/>
        </w:rPr>
        <w:t>sel</w:t>
      </w:r>
      <w:r w:rsidRPr="004B3DEF">
        <w:rPr>
          <w:rFonts w:ascii="Times New Roman" w:eastAsia="Calibri" w:hAnsi="Times New Roman" w:cs="Times New Roman"/>
          <w:spacing w:val="3"/>
        </w:rPr>
        <w:t xml:space="preserve"> </w:t>
      </w:r>
      <w:r w:rsidRPr="004B3DEF">
        <w:rPr>
          <w:rFonts w:ascii="Times New Roman" w:eastAsia="Calibri" w:hAnsi="Times New Roman" w:cs="Times New Roman"/>
          <w:spacing w:val="-1"/>
        </w:rPr>
        <w:t>v</w:t>
      </w:r>
      <w:r w:rsidRPr="004B3DEF">
        <w:rPr>
          <w:rFonts w:ascii="Times New Roman" w:eastAsia="Calibri" w:hAnsi="Times New Roman" w:cs="Times New Roman"/>
        </w:rPr>
        <w:t>erileri</w:t>
      </w:r>
      <w:r w:rsidRPr="004B3DEF">
        <w:rPr>
          <w:rFonts w:ascii="Times New Roman" w:eastAsia="Calibri" w:hAnsi="Times New Roman" w:cs="Times New Roman"/>
          <w:spacing w:val="-1"/>
        </w:rPr>
        <w:t>n</w:t>
      </w:r>
      <w:r w:rsidRPr="004B3DEF">
        <w:rPr>
          <w:rFonts w:ascii="Times New Roman" w:eastAsia="Calibri" w:hAnsi="Times New Roman" w:cs="Times New Roman"/>
        </w:rPr>
        <w:t>i</w:t>
      </w:r>
      <w:r w:rsidRPr="004B3DEF">
        <w:rPr>
          <w:rFonts w:ascii="Times New Roman" w:eastAsia="Calibri" w:hAnsi="Times New Roman" w:cs="Times New Roman"/>
          <w:spacing w:val="-1"/>
        </w:rPr>
        <w:t>z</w:t>
      </w:r>
      <w:r w:rsidR="003D024E" w:rsidRPr="004B3DEF">
        <w:rPr>
          <w:rFonts w:ascii="Times New Roman" w:eastAsia="Calibri" w:hAnsi="Times New Roman" w:cs="Times New Roman"/>
          <w:spacing w:val="-1"/>
        </w:rPr>
        <w:t xml:space="preserve"> </w:t>
      </w:r>
      <w:r w:rsidR="0063438A" w:rsidRPr="004B3DEF">
        <w:rPr>
          <w:rFonts w:ascii="Times New Roman" w:eastAsia="Calibri" w:hAnsi="Times New Roman" w:cs="Times New Roman"/>
          <w:spacing w:val="1"/>
        </w:rPr>
        <w:t>V</w:t>
      </w:r>
      <w:r w:rsidRPr="004B3DEF">
        <w:rPr>
          <w:rFonts w:ascii="Times New Roman" w:eastAsia="Calibri" w:hAnsi="Times New Roman" w:cs="Times New Roman"/>
        </w:rPr>
        <w:t>eri</w:t>
      </w:r>
      <w:r w:rsidRPr="004B3DEF">
        <w:rPr>
          <w:rFonts w:ascii="Times New Roman" w:eastAsia="Calibri" w:hAnsi="Times New Roman" w:cs="Times New Roman"/>
          <w:spacing w:val="3"/>
        </w:rPr>
        <w:t xml:space="preserve"> </w:t>
      </w:r>
      <w:r w:rsidR="0063438A" w:rsidRPr="004B3DEF">
        <w:rPr>
          <w:rFonts w:ascii="Times New Roman" w:eastAsia="Calibri" w:hAnsi="Times New Roman" w:cs="Times New Roman"/>
          <w:spacing w:val="-2"/>
        </w:rPr>
        <w:t>S</w:t>
      </w:r>
      <w:r w:rsidRPr="004B3DEF">
        <w:rPr>
          <w:rFonts w:ascii="Times New Roman" w:eastAsia="Calibri" w:hAnsi="Times New Roman" w:cs="Times New Roman"/>
          <w:spacing w:val="1"/>
        </w:rPr>
        <w:t>o</w:t>
      </w:r>
      <w:r w:rsidRPr="004B3DEF">
        <w:rPr>
          <w:rFonts w:ascii="Times New Roman" w:eastAsia="Calibri" w:hAnsi="Times New Roman" w:cs="Times New Roman"/>
        </w:rPr>
        <w:t>r</w:t>
      </w:r>
      <w:r w:rsidRPr="004B3DEF">
        <w:rPr>
          <w:rFonts w:ascii="Times New Roman" w:eastAsia="Calibri" w:hAnsi="Times New Roman" w:cs="Times New Roman"/>
          <w:spacing w:val="-1"/>
        </w:rPr>
        <w:t>u</w:t>
      </w:r>
      <w:r w:rsidRPr="004B3DEF">
        <w:rPr>
          <w:rFonts w:ascii="Times New Roman" w:eastAsia="Calibri" w:hAnsi="Times New Roman" w:cs="Times New Roman"/>
          <w:spacing w:val="1"/>
        </w:rPr>
        <w:t>m</w:t>
      </w:r>
      <w:r w:rsidRPr="004B3DEF">
        <w:rPr>
          <w:rFonts w:ascii="Times New Roman" w:eastAsia="Calibri" w:hAnsi="Times New Roman" w:cs="Times New Roman"/>
        </w:rPr>
        <w:t>l</w:t>
      </w:r>
      <w:r w:rsidRPr="004B3DEF">
        <w:rPr>
          <w:rFonts w:ascii="Times New Roman" w:eastAsia="Calibri" w:hAnsi="Times New Roman" w:cs="Times New Roman"/>
          <w:spacing w:val="-3"/>
        </w:rPr>
        <w:t>u</w:t>
      </w:r>
      <w:r w:rsidRPr="004B3DEF">
        <w:rPr>
          <w:rFonts w:ascii="Times New Roman" w:eastAsia="Calibri" w:hAnsi="Times New Roman" w:cs="Times New Roman"/>
        </w:rPr>
        <w:t>su</w:t>
      </w:r>
      <w:r w:rsidRPr="004B3DEF">
        <w:rPr>
          <w:rFonts w:ascii="Times New Roman" w:eastAsia="Calibri" w:hAnsi="Times New Roman" w:cs="Times New Roman"/>
          <w:spacing w:val="2"/>
        </w:rPr>
        <w:t xml:space="preserve"> </w:t>
      </w:r>
      <w:r w:rsidRPr="004B3DEF">
        <w:rPr>
          <w:rFonts w:ascii="Times New Roman" w:eastAsia="Calibri" w:hAnsi="Times New Roman" w:cs="Times New Roman"/>
          <w:spacing w:val="1"/>
        </w:rPr>
        <w:t>o</w:t>
      </w:r>
      <w:r w:rsidRPr="004B3DEF">
        <w:rPr>
          <w:rFonts w:ascii="Times New Roman" w:eastAsia="Calibri" w:hAnsi="Times New Roman" w:cs="Times New Roman"/>
        </w:rPr>
        <w:t>lar</w:t>
      </w:r>
      <w:r w:rsidRPr="004B3DEF">
        <w:rPr>
          <w:rFonts w:ascii="Times New Roman" w:eastAsia="Calibri" w:hAnsi="Times New Roman" w:cs="Times New Roman"/>
          <w:spacing w:val="-3"/>
        </w:rPr>
        <w:t>a</w:t>
      </w:r>
      <w:r w:rsidRPr="004B3DEF">
        <w:rPr>
          <w:rFonts w:ascii="Times New Roman" w:eastAsia="Calibri" w:hAnsi="Times New Roman" w:cs="Times New Roman"/>
        </w:rPr>
        <w:t xml:space="preserve">k </w:t>
      </w:r>
      <w:r w:rsidRPr="004B3DEF">
        <w:rPr>
          <w:rFonts w:ascii="Times New Roman" w:hAnsi="Times New Roman" w:cs="Times New Roman"/>
        </w:rPr>
        <w:t>Türkiye Halk Bankası A.Ş.</w:t>
      </w:r>
      <w:r w:rsidRPr="004B3DEF">
        <w:rPr>
          <w:rFonts w:ascii="Times New Roman" w:eastAsia="Calibri" w:hAnsi="Times New Roman" w:cs="Times New Roman"/>
        </w:rPr>
        <w:t xml:space="preserve"> (</w:t>
      </w:r>
      <w:r w:rsidRPr="004B3DEF">
        <w:rPr>
          <w:rFonts w:ascii="Times New Roman" w:eastAsia="Calibri" w:hAnsi="Times New Roman" w:cs="Times New Roman"/>
          <w:spacing w:val="-2"/>
        </w:rPr>
        <w:t>Banka</w:t>
      </w:r>
      <w:r w:rsidRPr="004B3DEF">
        <w:rPr>
          <w:rFonts w:ascii="Times New Roman" w:eastAsia="Calibri" w:hAnsi="Times New Roman" w:cs="Times New Roman"/>
        </w:rPr>
        <w:t>)</w:t>
      </w:r>
      <w:r w:rsidRPr="004B3DEF">
        <w:rPr>
          <w:rFonts w:ascii="Times New Roman" w:eastAsia="Calibri" w:hAnsi="Times New Roman" w:cs="Times New Roman"/>
          <w:spacing w:val="1"/>
        </w:rPr>
        <w:t xml:space="preserve"> </w:t>
      </w:r>
      <w:r w:rsidRPr="004B3DEF">
        <w:rPr>
          <w:rFonts w:ascii="Times New Roman" w:eastAsia="Calibri" w:hAnsi="Times New Roman" w:cs="Times New Roman"/>
          <w:spacing w:val="-2"/>
        </w:rPr>
        <w:t>t</w:t>
      </w:r>
      <w:r w:rsidRPr="004B3DEF">
        <w:rPr>
          <w:rFonts w:ascii="Times New Roman" w:eastAsia="Calibri" w:hAnsi="Times New Roman" w:cs="Times New Roman"/>
        </w:rPr>
        <w:t>arafı</w:t>
      </w:r>
      <w:r w:rsidRPr="004B3DEF">
        <w:rPr>
          <w:rFonts w:ascii="Times New Roman" w:eastAsia="Calibri" w:hAnsi="Times New Roman" w:cs="Times New Roman"/>
          <w:spacing w:val="-1"/>
        </w:rPr>
        <w:t>nd</w:t>
      </w:r>
      <w:r w:rsidRPr="004B3DEF">
        <w:rPr>
          <w:rFonts w:ascii="Times New Roman" w:eastAsia="Calibri" w:hAnsi="Times New Roman" w:cs="Times New Roman"/>
        </w:rPr>
        <w:t>an aşa</w:t>
      </w:r>
      <w:r w:rsidRPr="004B3DEF">
        <w:rPr>
          <w:rFonts w:ascii="Times New Roman" w:eastAsia="Calibri" w:hAnsi="Times New Roman" w:cs="Times New Roman"/>
          <w:spacing w:val="-1"/>
        </w:rPr>
        <w:t>ğ</w:t>
      </w:r>
      <w:r w:rsidRPr="004B3DEF">
        <w:rPr>
          <w:rFonts w:ascii="Times New Roman" w:eastAsia="Calibri" w:hAnsi="Times New Roman" w:cs="Times New Roman"/>
        </w:rPr>
        <w:t>ı</w:t>
      </w:r>
      <w:r w:rsidRPr="004B3DEF">
        <w:rPr>
          <w:rFonts w:ascii="Times New Roman" w:eastAsia="Calibri" w:hAnsi="Times New Roman" w:cs="Times New Roman"/>
          <w:spacing w:val="-1"/>
        </w:rPr>
        <w:t>d</w:t>
      </w:r>
      <w:r w:rsidRPr="004B3DEF">
        <w:rPr>
          <w:rFonts w:ascii="Times New Roman" w:eastAsia="Calibri" w:hAnsi="Times New Roman" w:cs="Times New Roman"/>
        </w:rPr>
        <w:t>a aç</w:t>
      </w:r>
      <w:r w:rsidRPr="004B3DEF">
        <w:rPr>
          <w:rFonts w:ascii="Times New Roman" w:eastAsia="Calibri" w:hAnsi="Times New Roman" w:cs="Times New Roman"/>
          <w:spacing w:val="-3"/>
        </w:rPr>
        <w:t>ı</w:t>
      </w:r>
      <w:r w:rsidRPr="004B3DEF">
        <w:rPr>
          <w:rFonts w:ascii="Times New Roman" w:eastAsia="Calibri" w:hAnsi="Times New Roman" w:cs="Times New Roman"/>
        </w:rPr>
        <w:t>kla</w:t>
      </w:r>
      <w:r w:rsidRPr="004B3DEF">
        <w:rPr>
          <w:rFonts w:ascii="Times New Roman" w:eastAsia="Calibri" w:hAnsi="Times New Roman" w:cs="Times New Roman"/>
          <w:spacing w:val="-1"/>
        </w:rPr>
        <w:t>n</w:t>
      </w:r>
      <w:r w:rsidRPr="004B3DEF">
        <w:rPr>
          <w:rFonts w:ascii="Times New Roman" w:eastAsia="Calibri" w:hAnsi="Times New Roman" w:cs="Times New Roman"/>
        </w:rPr>
        <w:t>an ka</w:t>
      </w:r>
      <w:r w:rsidRPr="004B3DEF">
        <w:rPr>
          <w:rFonts w:ascii="Times New Roman" w:eastAsia="Calibri" w:hAnsi="Times New Roman" w:cs="Times New Roman"/>
          <w:spacing w:val="-1"/>
        </w:rPr>
        <w:t>p</w:t>
      </w:r>
      <w:r w:rsidRPr="004B3DEF">
        <w:rPr>
          <w:rFonts w:ascii="Times New Roman" w:eastAsia="Calibri" w:hAnsi="Times New Roman" w:cs="Times New Roman"/>
        </w:rPr>
        <w:t>sa</w:t>
      </w:r>
      <w:r w:rsidRPr="004B3DEF">
        <w:rPr>
          <w:rFonts w:ascii="Times New Roman" w:eastAsia="Calibri" w:hAnsi="Times New Roman" w:cs="Times New Roman"/>
          <w:spacing w:val="1"/>
        </w:rPr>
        <w:t>m</w:t>
      </w:r>
      <w:r w:rsidRPr="004B3DEF">
        <w:rPr>
          <w:rFonts w:ascii="Times New Roman" w:eastAsia="Calibri" w:hAnsi="Times New Roman" w:cs="Times New Roman"/>
          <w:spacing w:val="-1"/>
        </w:rPr>
        <w:t>d</w:t>
      </w:r>
      <w:r w:rsidRPr="004B3DEF">
        <w:rPr>
          <w:rFonts w:ascii="Times New Roman" w:eastAsia="Calibri" w:hAnsi="Times New Roman" w:cs="Times New Roman"/>
        </w:rPr>
        <w:t>a işlenecektir.</w:t>
      </w:r>
    </w:p>
    <w:p w14:paraId="256CCD21" w14:textId="77777777" w:rsidR="0063438A" w:rsidRPr="004B3DEF" w:rsidRDefault="0063438A" w:rsidP="00FE7996">
      <w:pPr>
        <w:spacing w:after="0" w:line="240" w:lineRule="auto"/>
        <w:ind w:right="79"/>
        <w:jc w:val="both"/>
        <w:rPr>
          <w:rFonts w:ascii="Times New Roman" w:eastAsia="Calibri" w:hAnsi="Times New Roman" w:cs="Times New Roman"/>
          <w:color w:val="000000" w:themeColor="text1"/>
        </w:rPr>
      </w:pPr>
    </w:p>
    <w:p w14:paraId="5426E06B" w14:textId="6FE18B48" w:rsidR="005324ED" w:rsidRPr="004B3DEF" w:rsidRDefault="005324ED" w:rsidP="00FE7996">
      <w:pPr>
        <w:pStyle w:val="ListeParagraf"/>
        <w:numPr>
          <w:ilvl w:val="0"/>
          <w:numId w:val="4"/>
        </w:numPr>
        <w:ind w:left="567" w:right="-35" w:hanging="567"/>
        <w:jc w:val="both"/>
        <w:rPr>
          <w:rFonts w:ascii="Times New Roman" w:eastAsia="Calibri" w:hAnsi="Times New Roman"/>
          <w:b/>
          <w:spacing w:val="-1"/>
          <w:sz w:val="22"/>
          <w:szCs w:val="22"/>
          <w:lang w:val="tr-TR"/>
        </w:rPr>
      </w:pPr>
      <w:r w:rsidRPr="004B3DEF">
        <w:rPr>
          <w:rFonts w:ascii="Times New Roman" w:eastAsia="Calibri" w:hAnsi="Times New Roman"/>
          <w:b/>
          <w:color w:val="000000" w:themeColor="text1"/>
          <w:spacing w:val="-1"/>
          <w:sz w:val="22"/>
          <w:szCs w:val="22"/>
          <w:lang w:val="tr-TR"/>
        </w:rPr>
        <w:t>Kişisel Verilerin İşleme Amaçları</w:t>
      </w:r>
      <w:r w:rsidR="00596925" w:rsidRPr="004B3DEF">
        <w:rPr>
          <w:rFonts w:ascii="Times New Roman" w:eastAsia="Calibri" w:hAnsi="Times New Roman"/>
          <w:b/>
          <w:color w:val="000000" w:themeColor="text1"/>
          <w:spacing w:val="-1"/>
          <w:sz w:val="22"/>
          <w:szCs w:val="22"/>
          <w:lang w:val="tr-TR"/>
        </w:rPr>
        <w:t xml:space="preserve"> </w:t>
      </w:r>
      <w:r w:rsidR="00596925" w:rsidRPr="004B3DEF">
        <w:rPr>
          <w:rFonts w:ascii="Times New Roman" w:eastAsia="Calibri" w:hAnsi="Times New Roman"/>
          <w:b/>
          <w:spacing w:val="-1"/>
          <w:sz w:val="22"/>
          <w:szCs w:val="22"/>
          <w:lang w:val="tr-TR"/>
        </w:rPr>
        <w:t>ve Hukuki Sebepleri</w:t>
      </w:r>
    </w:p>
    <w:p w14:paraId="3AA943AA" w14:textId="77777777" w:rsidR="00DC6D4E" w:rsidRPr="004B3DEF" w:rsidRDefault="00DC6D4E" w:rsidP="00FE7996">
      <w:pPr>
        <w:pStyle w:val="ListeParagraf"/>
        <w:ind w:left="567" w:right="-35"/>
        <w:jc w:val="both"/>
        <w:rPr>
          <w:rFonts w:ascii="Times New Roman" w:eastAsia="Calibri" w:hAnsi="Times New Roman"/>
          <w:b/>
          <w:spacing w:val="-1"/>
          <w:sz w:val="22"/>
          <w:szCs w:val="22"/>
          <w:lang w:val="tr-TR"/>
        </w:rPr>
      </w:pPr>
    </w:p>
    <w:p w14:paraId="5E7A9BDF" w14:textId="4EFDADC7" w:rsidR="00596925" w:rsidRPr="004B3DEF" w:rsidRDefault="005324ED" w:rsidP="00FE7996">
      <w:pPr>
        <w:spacing w:after="0" w:line="240" w:lineRule="auto"/>
        <w:ind w:right="79"/>
        <w:jc w:val="both"/>
        <w:rPr>
          <w:rFonts w:ascii="Times New Roman" w:eastAsia="Calibri" w:hAnsi="Times New Roman" w:cs="Times New Roman"/>
          <w:color w:val="000000" w:themeColor="text1"/>
          <w:spacing w:val="1"/>
        </w:rPr>
      </w:pPr>
      <w:r w:rsidRPr="004B3DEF">
        <w:rPr>
          <w:rFonts w:ascii="Times New Roman" w:eastAsia="Calibri" w:hAnsi="Times New Roman" w:cs="Times New Roman"/>
          <w:color w:val="000000" w:themeColor="text1"/>
          <w:spacing w:val="1"/>
        </w:rPr>
        <w:t>B</w:t>
      </w:r>
      <w:r w:rsidR="00FE04E7" w:rsidRPr="004B3DEF">
        <w:rPr>
          <w:rFonts w:ascii="Times New Roman" w:eastAsia="Calibri" w:hAnsi="Times New Roman" w:cs="Times New Roman"/>
          <w:color w:val="000000" w:themeColor="text1"/>
          <w:spacing w:val="1"/>
        </w:rPr>
        <w:t xml:space="preserve">anka tarafından toplanan </w:t>
      </w:r>
      <w:r w:rsidR="00565468" w:rsidRPr="004B3DEF">
        <w:rPr>
          <w:rFonts w:ascii="Times New Roman" w:eastAsia="Calibri" w:hAnsi="Times New Roman" w:cs="Times New Roman"/>
          <w:spacing w:val="1"/>
        </w:rPr>
        <w:t xml:space="preserve">firma yöneticisinin </w:t>
      </w:r>
      <w:r w:rsidR="00FE04E7" w:rsidRPr="004B3DEF">
        <w:rPr>
          <w:rFonts w:ascii="Times New Roman" w:eastAsia="Calibri" w:hAnsi="Times New Roman" w:cs="Times New Roman"/>
          <w:spacing w:val="1"/>
        </w:rPr>
        <w:t>a</w:t>
      </w:r>
      <w:r w:rsidR="00FE7B57" w:rsidRPr="004B3DEF">
        <w:rPr>
          <w:rFonts w:ascii="Times New Roman" w:eastAsia="Calibri" w:hAnsi="Times New Roman" w:cs="Times New Roman"/>
          <w:spacing w:val="1"/>
        </w:rPr>
        <w:t>d</w:t>
      </w:r>
      <w:r w:rsidR="00565468" w:rsidRPr="004B3DEF">
        <w:rPr>
          <w:rFonts w:ascii="Times New Roman" w:eastAsia="Calibri" w:hAnsi="Times New Roman" w:cs="Times New Roman"/>
          <w:spacing w:val="1"/>
        </w:rPr>
        <w:t>ı</w:t>
      </w:r>
      <w:r w:rsidR="00C64A81" w:rsidRPr="004B3DEF">
        <w:rPr>
          <w:rFonts w:ascii="Times New Roman" w:eastAsia="Calibri" w:hAnsi="Times New Roman" w:cs="Times New Roman"/>
          <w:spacing w:val="1"/>
        </w:rPr>
        <w:t>,</w:t>
      </w:r>
      <w:r w:rsidR="00D646BD" w:rsidRPr="004B3DEF">
        <w:rPr>
          <w:rFonts w:ascii="Times New Roman" w:eastAsia="Calibri" w:hAnsi="Times New Roman" w:cs="Times New Roman"/>
          <w:spacing w:val="1"/>
        </w:rPr>
        <w:t xml:space="preserve"> </w:t>
      </w:r>
      <w:r w:rsidR="00FE7B57" w:rsidRPr="004B3DEF">
        <w:rPr>
          <w:rFonts w:ascii="Times New Roman" w:eastAsia="Calibri" w:hAnsi="Times New Roman" w:cs="Times New Roman"/>
          <w:spacing w:val="1"/>
        </w:rPr>
        <w:t>soyad</w:t>
      </w:r>
      <w:r w:rsidR="00565468" w:rsidRPr="004B3DEF">
        <w:rPr>
          <w:rFonts w:ascii="Times New Roman" w:eastAsia="Calibri" w:hAnsi="Times New Roman" w:cs="Times New Roman"/>
          <w:spacing w:val="1"/>
        </w:rPr>
        <w:t>ı</w:t>
      </w:r>
      <w:r w:rsidR="00FE7B57" w:rsidRPr="004B3DEF">
        <w:rPr>
          <w:rFonts w:ascii="Times New Roman" w:eastAsia="Calibri" w:hAnsi="Times New Roman" w:cs="Times New Roman"/>
          <w:spacing w:val="1"/>
        </w:rPr>
        <w:t xml:space="preserve">, </w:t>
      </w:r>
      <w:r w:rsidR="00EF468F" w:rsidRPr="004B3DEF">
        <w:rPr>
          <w:rFonts w:ascii="Times New Roman" w:eastAsia="Calibri" w:hAnsi="Times New Roman" w:cs="Times New Roman"/>
          <w:spacing w:val="1"/>
        </w:rPr>
        <w:t>unvanı</w:t>
      </w:r>
      <w:r w:rsidR="00565468" w:rsidRPr="004B3DEF">
        <w:rPr>
          <w:rFonts w:ascii="Times New Roman" w:eastAsia="Calibri" w:hAnsi="Times New Roman" w:cs="Times New Roman"/>
          <w:spacing w:val="1"/>
        </w:rPr>
        <w:t xml:space="preserve">, firma adı, </w:t>
      </w:r>
      <w:r w:rsidR="00FE04E7" w:rsidRPr="004B3DEF">
        <w:rPr>
          <w:rFonts w:ascii="Times New Roman" w:eastAsia="Calibri" w:hAnsi="Times New Roman" w:cs="Times New Roman"/>
          <w:color w:val="000000" w:themeColor="text1"/>
          <w:spacing w:val="1"/>
        </w:rPr>
        <w:t>e</w:t>
      </w:r>
      <w:r w:rsidR="00CF0CB8" w:rsidRPr="004B3DEF">
        <w:rPr>
          <w:rFonts w:ascii="Times New Roman" w:eastAsia="Calibri" w:hAnsi="Times New Roman" w:cs="Times New Roman"/>
          <w:color w:val="000000" w:themeColor="text1"/>
          <w:spacing w:val="1"/>
        </w:rPr>
        <w:t>lektronik posta a</w:t>
      </w:r>
      <w:r w:rsidR="00762F1C" w:rsidRPr="004B3DEF">
        <w:rPr>
          <w:rFonts w:ascii="Times New Roman" w:eastAsia="Calibri" w:hAnsi="Times New Roman" w:cs="Times New Roman"/>
          <w:color w:val="000000" w:themeColor="text1"/>
          <w:spacing w:val="1"/>
        </w:rPr>
        <w:t>dres</w:t>
      </w:r>
      <w:r w:rsidR="00CF0CB8" w:rsidRPr="004B3DEF">
        <w:rPr>
          <w:rFonts w:ascii="Times New Roman" w:eastAsia="Calibri" w:hAnsi="Times New Roman" w:cs="Times New Roman"/>
          <w:color w:val="000000" w:themeColor="text1"/>
          <w:spacing w:val="1"/>
        </w:rPr>
        <w:t>i</w:t>
      </w:r>
      <w:r w:rsidR="00762F1C" w:rsidRPr="004B3DEF">
        <w:rPr>
          <w:rFonts w:ascii="Times New Roman" w:eastAsia="Calibri" w:hAnsi="Times New Roman" w:cs="Times New Roman"/>
          <w:color w:val="000000" w:themeColor="text1"/>
          <w:spacing w:val="1"/>
        </w:rPr>
        <w:t xml:space="preserve">, </w:t>
      </w:r>
      <w:r w:rsidR="00FE04E7" w:rsidRPr="004B3DEF">
        <w:rPr>
          <w:rFonts w:ascii="Times New Roman" w:eastAsia="Calibri" w:hAnsi="Times New Roman" w:cs="Times New Roman"/>
          <w:color w:val="000000" w:themeColor="text1"/>
          <w:spacing w:val="1"/>
        </w:rPr>
        <w:t>i</w:t>
      </w:r>
      <w:r w:rsidR="00CF0CB8" w:rsidRPr="004B3DEF">
        <w:rPr>
          <w:rFonts w:ascii="Times New Roman" w:eastAsia="Calibri" w:hAnsi="Times New Roman" w:cs="Times New Roman"/>
          <w:color w:val="000000" w:themeColor="text1"/>
          <w:spacing w:val="1"/>
        </w:rPr>
        <w:t>letişim a</w:t>
      </w:r>
      <w:r w:rsidR="00762F1C" w:rsidRPr="004B3DEF">
        <w:rPr>
          <w:rFonts w:ascii="Times New Roman" w:eastAsia="Calibri" w:hAnsi="Times New Roman" w:cs="Times New Roman"/>
          <w:color w:val="000000" w:themeColor="text1"/>
          <w:spacing w:val="1"/>
        </w:rPr>
        <w:t>dresi,</w:t>
      </w:r>
      <w:r w:rsidR="002D069C" w:rsidRPr="004B3DEF">
        <w:rPr>
          <w:rFonts w:ascii="Times New Roman" w:eastAsia="Calibri" w:hAnsi="Times New Roman" w:cs="Times New Roman"/>
          <w:color w:val="000000" w:themeColor="text1"/>
          <w:spacing w:val="1"/>
        </w:rPr>
        <w:t xml:space="preserve"> iletişim numarası</w:t>
      </w:r>
      <w:r w:rsidR="00565468" w:rsidRPr="004B3DEF">
        <w:rPr>
          <w:rFonts w:ascii="Times New Roman" w:eastAsia="Calibri" w:hAnsi="Times New Roman" w:cs="Times New Roman"/>
          <w:color w:val="000000" w:themeColor="text1"/>
          <w:spacing w:val="1"/>
        </w:rPr>
        <w:t xml:space="preserve">, sosyal medya hesapları, </w:t>
      </w:r>
      <w:r w:rsidR="00952A96" w:rsidRPr="004B3DEF">
        <w:rPr>
          <w:rFonts w:ascii="Times New Roman" w:eastAsia="Calibri" w:hAnsi="Times New Roman" w:cs="Times New Roman"/>
          <w:spacing w:val="1"/>
        </w:rPr>
        <w:t>vb.</w:t>
      </w:r>
      <w:r w:rsidR="00FE04E7" w:rsidRPr="004B3DEF">
        <w:rPr>
          <w:rFonts w:ascii="Times New Roman" w:eastAsia="Calibri" w:hAnsi="Times New Roman" w:cs="Times New Roman"/>
          <w:spacing w:val="1"/>
        </w:rPr>
        <w:t xml:space="preserve"> kişisel verileriniz</w:t>
      </w:r>
      <w:r w:rsidR="00FE04E7" w:rsidRPr="004B3DEF">
        <w:rPr>
          <w:rFonts w:ascii="Times New Roman" w:eastAsia="Calibri" w:hAnsi="Times New Roman" w:cs="Times New Roman"/>
          <w:b/>
          <w:spacing w:val="1"/>
        </w:rPr>
        <w:t xml:space="preserve"> </w:t>
      </w:r>
      <w:r w:rsidR="00435918" w:rsidRPr="004B3DEF">
        <w:rPr>
          <w:rFonts w:ascii="Times New Roman" w:eastAsia="Calibri" w:hAnsi="Times New Roman" w:cs="Times New Roman"/>
          <w:color w:val="000000" w:themeColor="text1"/>
          <w:spacing w:val="1"/>
        </w:rPr>
        <w:t xml:space="preserve">Banka </w:t>
      </w:r>
      <w:r w:rsidR="006B214E" w:rsidRPr="004B3DEF">
        <w:rPr>
          <w:rFonts w:ascii="Times New Roman" w:eastAsia="Calibri" w:hAnsi="Times New Roman" w:cs="Times New Roman"/>
          <w:color w:val="000000" w:themeColor="text1"/>
          <w:spacing w:val="1"/>
        </w:rPr>
        <w:t>politikaları çerçevesinde;</w:t>
      </w:r>
    </w:p>
    <w:p w14:paraId="3BEA7D71" w14:textId="77777777" w:rsidR="0063438A" w:rsidRPr="004B3DEF" w:rsidRDefault="0063438A" w:rsidP="00FE7996">
      <w:pPr>
        <w:spacing w:after="0" w:line="240" w:lineRule="auto"/>
        <w:ind w:right="79"/>
        <w:jc w:val="both"/>
        <w:rPr>
          <w:rFonts w:ascii="Times New Roman" w:eastAsia="Calibri" w:hAnsi="Times New Roman" w:cs="Times New Roman"/>
          <w:color w:val="000000" w:themeColor="text1"/>
          <w:spacing w:val="1"/>
        </w:rPr>
      </w:pPr>
    </w:p>
    <w:tbl>
      <w:tblPr>
        <w:tblStyle w:val="TabloKlavuzu"/>
        <w:tblW w:w="9249" w:type="dxa"/>
        <w:tblLayout w:type="fixed"/>
        <w:tblLook w:val="04A0" w:firstRow="1" w:lastRow="0" w:firstColumn="1" w:lastColumn="0" w:noHBand="0" w:noVBand="1"/>
      </w:tblPr>
      <w:tblGrid>
        <w:gridCol w:w="2405"/>
        <w:gridCol w:w="3686"/>
        <w:gridCol w:w="3158"/>
      </w:tblGrid>
      <w:tr w:rsidR="00A35963" w:rsidRPr="004B3DEF" w14:paraId="30446DD5" w14:textId="77777777" w:rsidTr="0016721A">
        <w:trPr>
          <w:trHeight w:val="578"/>
        </w:trPr>
        <w:tc>
          <w:tcPr>
            <w:tcW w:w="2405" w:type="dxa"/>
          </w:tcPr>
          <w:p w14:paraId="06564E18" w14:textId="739583C7" w:rsidR="00A35963" w:rsidRPr="004B3DEF" w:rsidRDefault="00A35963" w:rsidP="004B3DEF">
            <w:pPr>
              <w:ind w:right="79"/>
              <w:jc w:val="center"/>
              <w:rPr>
                <w:rFonts w:ascii="Times New Roman" w:eastAsia="Calibri" w:hAnsi="Times New Roman" w:cs="Times New Roman"/>
                <w:b/>
                <w:color w:val="000000" w:themeColor="text1"/>
                <w:spacing w:val="1"/>
              </w:rPr>
            </w:pPr>
            <w:r w:rsidRPr="004B3DEF">
              <w:rPr>
                <w:rFonts w:ascii="Times New Roman" w:eastAsia="Calibri" w:hAnsi="Times New Roman" w:cs="Times New Roman"/>
                <w:b/>
                <w:color w:val="000000" w:themeColor="text1"/>
                <w:spacing w:val="1"/>
              </w:rPr>
              <w:t>Kişisel Veri Kategorisi</w:t>
            </w:r>
          </w:p>
        </w:tc>
        <w:tc>
          <w:tcPr>
            <w:tcW w:w="3686" w:type="dxa"/>
            <w:vAlign w:val="center"/>
          </w:tcPr>
          <w:p w14:paraId="38ECD397" w14:textId="649128E4" w:rsidR="00A35963" w:rsidRPr="004B3DEF" w:rsidRDefault="00A35963" w:rsidP="004B3DEF">
            <w:pPr>
              <w:ind w:right="79"/>
              <w:jc w:val="center"/>
              <w:rPr>
                <w:rFonts w:ascii="Times New Roman" w:eastAsia="Calibri" w:hAnsi="Times New Roman" w:cs="Times New Roman"/>
                <w:b/>
                <w:color w:val="000000" w:themeColor="text1"/>
                <w:spacing w:val="1"/>
              </w:rPr>
            </w:pPr>
            <w:r w:rsidRPr="004B3DEF">
              <w:rPr>
                <w:rFonts w:ascii="Times New Roman" w:eastAsia="Calibri" w:hAnsi="Times New Roman" w:cs="Times New Roman"/>
                <w:b/>
                <w:color w:val="000000" w:themeColor="text1"/>
                <w:spacing w:val="1"/>
              </w:rPr>
              <w:t>İşleme Amacı</w:t>
            </w:r>
          </w:p>
        </w:tc>
        <w:tc>
          <w:tcPr>
            <w:tcW w:w="3158" w:type="dxa"/>
          </w:tcPr>
          <w:p w14:paraId="707E16FA" w14:textId="2620545F" w:rsidR="00A35963" w:rsidRPr="004B3DEF" w:rsidRDefault="00A35963" w:rsidP="004B3DEF">
            <w:pPr>
              <w:ind w:right="79"/>
              <w:jc w:val="center"/>
              <w:rPr>
                <w:rFonts w:ascii="Times New Roman" w:eastAsia="Calibri" w:hAnsi="Times New Roman" w:cs="Times New Roman"/>
                <w:b/>
                <w:color w:val="000000" w:themeColor="text1"/>
                <w:spacing w:val="1"/>
              </w:rPr>
            </w:pPr>
            <w:r w:rsidRPr="004B3DEF">
              <w:rPr>
                <w:rFonts w:ascii="Times New Roman" w:eastAsia="Calibri" w:hAnsi="Times New Roman" w:cs="Times New Roman"/>
                <w:b/>
                <w:color w:val="000000" w:themeColor="text1"/>
                <w:spacing w:val="1"/>
              </w:rPr>
              <w:t>Kişisel Verilerin İşlenmesinin Hukuki Sebebi</w:t>
            </w:r>
          </w:p>
        </w:tc>
      </w:tr>
      <w:tr w:rsidR="00A35963" w:rsidRPr="004B3DEF" w14:paraId="07D38B74" w14:textId="77777777" w:rsidTr="004B3DEF">
        <w:trPr>
          <w:trHeight w:val="578"/>
        </w:trPr>
        <w:tc>
          <w:tcPr>
            <w:tcW w:w="2405" w:type="dxa"/>
          </w:tcPr>
          <w:p w14:paraId="4AB5A9F2" w14:textId="77777777" w:rsidR="00A35963" w:rsidRPr="004B3DEF" w:rsidRDefault="00EE1D52" w:rsidP="004B3DEF">
            <w:pPr>
              <w:pStyle w:val="ListeParagraf"/>
              <w:numPr>
                <w:ilvl w:val="0"/>
                <w:numId w:val="7"/>
              </w:numPr>
              <w:ind w:left="166" w:right="79" w:hanging="142"/>
              <w:jc w:val="both"/>
              <w:rPr>
                <w:rFonts w:ascii="Times New Roman" w:eastAsia="Calibri" w:hAnsi="Times New Roman"/>
                <w:spacing w:val="1"/>
                <w:sz w:val="22"/>
                <w:szCs w:val="22"/>
                <w:lang w:val="tr-TR"/>
              </w:rPr>
            </w:pPr>
            <w:r w:rsidRPr="004B3DEF">
              <w:rPr>
                <w:rFonts w:ascii="Times New Roman" w:eastAsia="Calibri" w:hAnsi="Times New Roman"/>
                <w:spacing w:val="1"/>
                <w:sz w:val="22"/>
                <w:szCs w:val="22"/>
                <w:lang w:val="tr-TR"/>
              </w:rPr>
              <w:t>Kimlik</w:t>
            </w:r>
          </w:p>
          <w:p w14:paraId="66C215A2" w14:textId="3EC4CFC7" w:rsidR="00EE1D52" w:rsidRPr="004B3DEF" w:rsidRDefault="00EE1D52" w:rsidP="004B3DEF">
            <w:pPr>
              <w:pStyle w:val="ListeParagraf"/>
              <w:numPr>
                <w:ilvl w:val="0"/>
                <w:numId w:val="7"/>
              </w:numPr>
              <w:ind w:left="166" w:right="79" w:hanging="142"/>
              <w:jc w:val="both"/>
              <w:rPr>
                <w:rFonts w:ascii="Times New Roman" w:eastAsia="Calibri" w:hAnsi="Times New Roman"/>
                <w:spacing w:val="1"/>
                <w:sz w:val="22"/>
                <w:szCs w:val="22"/>
                <w:lang w:val="tr-TR"/>
              </w:rPr>
            </w:pPr>
            <w:r w:rsidRPr="004B3DEF">
              <w:rPr>
                <w:rFonts w:ascii="Times New Roman" w:eastAsia="Calibri" w:hAnsi="Times New Roman"/>
                <w:spacing w:val="1"/>
                <w:sz w:val="22"/>
                <w:szCs w:val="22"/>
                <w:lang w:val="tr-TR"/>
              </w:rPr>
              <w:t>İletişim</w:t>
            </w:r>
          </w:p>
          <w:p w14:paraId="0E2AFE61" w14:textId="77777777" w:rsidR="00EE1D52" w:rsidRPr="004B3DEF" w:rsidRDefault="00EE1D52" w:rsidP="004B3DEF">
            <w:pPr>
              <w:pStyle w:val="ListeParagraf"/>
              <w:numPr>
                <w:ilvl w:val="0"/>
                <w:numId w:val="7"/>
              </w:numPr>
              <w:ind w:left="166" w:right="79" w:hanging="142"/>
              <w:jc w:val="both"/>
              <w:rPr>
                <w:rFonts w:ascii="Times New Roman" w:eastAsia="Calibri" w:hAnsi="Times New Roman"/>
                <w:spacing w:val="1"/>
                <w:sz w:val="22"/>
                <w:szCs w:val="22"/>
                <w:lang w:val="tr-TR"/>
              </w:rPr>
            </w:pPr>
            <w:r w:rsidRPr="004B3DEF">
              <w:rPr>
                <w:rFonts w:ascii="Times New Roman" w:eastAsia="Calibri" w:hAnsi="Times New Roman"/>
                <w:spacing w:val="1"/>
                <w:sz w:val="22"/>
                <w:szCs w:val="22"/>
                <w:lang w:val="tr-TR"/>
              </w:rPr>
              <w:t>Mesleki Deneyim</w:t>
            </w:r>
          </w:p>
          <w:p w14:paraId="4056162E" w14:textId="5B518302" w:rsidR="00EE1D52" w:rsidRPr="004B3DEF" w:rsidRDefault="00EE1D52" w:rsidP="004B3DEF">
            <w:pPr>
              <w:pStyle w:val="ListeParagraf"/>
              <w:numPr>
                <w:ilvl w:val="0"/>
                <w:numId w:val="7"/>
              </w:numPr>
              <w:ind w:left="166" w:right="79" w:hanging="142"/>
              <w:jc w:val="both"/>
              <w:rPr>
                <w:rFonts w:ascii="Times New Roman" w:eastAsia="Calibri" w:hAnsi="Times New Roman"/>
                <w:spacing w:val="1"/>
                <w:sz w:val="22"/>
                <w:szCs w:val="22"/>
                <w:lang w:val="tr-TR"/>
              </w:rPr>
            </w:pPr>
            <w:r w:rsidRPr="004B3DEF">
              <w:rPr>
                <w:rFonts w:ascii="Times New Roman" w:eastAsia="Calibri" w:hAnsi="Times New Roman"/>
                <w:spacing w:val="1"/>
                <w:sz w:val="22"/>
                <w:szCs w:val="22"/>
                <w:lang w:val="tr-TR"/>
              </w:rPr>
              <w:t>Görsel ve İşitsel Kayıtlar</w:t>
            </w:r>
          </w:p>
        </w:tc>
        <w:tc>
          <w:tcPr>
            <w:tcW w:w="3686" w:type="dxa"/>
          </w:tcPr>
          <w:p w14:paraId="447831E5" w14:textId="37FEAD96" w:rsidR="00A35963" w:rsidRPr="004B3DEF" w:rsidRDefault="00A35963" w:rsidP="004B3DEF">
            <w:pPr>
              <w:pStyle w:val="ListeParagraf"/>
              <w:numPr>
                <w:ilvl w:val="0"/>
                <w:numId w:val="7"/>
              </w:numPr>
              <w:ind w:left="166" w:right="79" w:hanging="142"/>
              <w:jc w:val="both"/>
              <w:rPr>
                <w:rFonts w:ascii="Times New Roman" w:eastAsia="Calibri" w:hAnsi="Times New Roman"/>
                <w:b/>
                <w:spacing w:val="1"/>
              </w:rPr>
            </w:pPr>
            <w:r w:rsidRPr="004B3DEF">
              <w:rPr>
                <w:rFonts w:ascii="Times New Roman" w:eastAsia="Calibri" w:hAnsi="Times New Roman"/>
                <w:spacing w:val="1"/>
                <w:sz w:val="22"/>
                <w:szCs w:val="22"/>
                <w:lang w:val="tr-TR"/>
              </w:rPr>
              <w:t xml:space="preserve">Üreten Kadınlar Platformuna üye olan kadın girişimcilerin birbirleri ile iletişim kurarak; iş birliği yapmalarının, iş ortağı ve tedarikçi olmalarının ve ticaret yapmalarının sağlanması için iletişim ağı oluşturulması </w:t>
            </w:r>
          </w:p>
        </w:tc>
        <w:tc>
          <w:tcPr>
            <w:tcW w:w="3158" w:type="dxa"/>
          </w:tcPr>
          <w:p w14:paraId="4EA77FFB" w14:textId="77777777" w:rsidR="00A35963" w:rsidRPr="004B3DEF" w:rsidRDefault="00A35963" w:rsidP="004B3DEF">
            <w:pPr>
              <w:pStyle w:val="ListeParagraf"/>
              <w:numPr>
                <w:ilvl w:val="0"/>
                <w:numId w:val="7"/>
              </w:numPr>
              <w:ind w:left="166" w:right="79" w:hanging="142"/>
              <w:jc w:val="both"/>
              <w:rPr>
                <w:rFonts w:ascii="Times New Roman" w:eastAsia="Calibri" w:hAnsi="Times New Roman"/>
                <w:spacing w:val="1"/>
                <w:sz w:val="22"/>
                <w:szCs w:val="22"/>
                <w:lang w:val="tr-TR"/>
              </w:rPr>
            </w:pPr>
            <w:r w:rsidRPr="004B3DEF">
              <w:rPr>
                <w:rFonts w:ascii="Times New Roman" w:eastAsia="Calibri" w:hAnsi="Times New Roman"/>
                <w:spacing w:val="1"/>
                <w:sz w:val="22"/>
                <w:szCs w:val="22"/>
                <w:lang w:val="tr-TR"/>
              </w:rPr>
              <w:t>Bir hakkın tesisi, kullanılması veya korunması için veri işlemenin zorunlu olması</w:t>
            </w:r>
          </w:p>
          <w:p w14:paraId="06179863" w14:textId="77777777" w:rsidR="00A35963" w:rsidRPr="00F568E3" w:rsidRDefault="00A35963" w:rsidP="004B3DEF">
            <w:pPr>
              <w:pStyle w:val="ListeParagraf"/>
              <w:numPr>
                <w:ilvl w:val="0"/>
                <w:numId w:val="7"/>
              </w:numPr>
              <w:ind w:left="166" w:right="79" w:hanging="142"/>
              <w:jc w:val="both"/>
              <w:rPr>
                <w:rFonts w:ascii="Times New Roman" w:eastAsia="Calibri" w:hAnsi="Times New Roman"/>
                <w:b/>
                <w:spacing w:val="1"/>
              </w:rPr>
            </w:pPr>
            <w:r w:rsidRPr="004B3DEF">
              <w:rPr>
                <w:rFonts w:ascii="Times New Roman" w:eastAsia="Calibri" w:hAnsi="Times New Roman"/>
                <w:spacing w:val="1"/>
                <w:sz w:val="22"/>
                <w:szCs w:val="22"/>
                <w:lang w:val="tr-TR"/>
              </w:rPr>
              <w:t>Taraflar arasında bir sözleşmenin kurulması veya ifasıyla doğrudan doğruya ilgili olması kaydıyla, sözleşmenin taraflarına ait kişisel verilerin işlenmesinin gerekli olması</w:t>
            </w:r>
          </w:p>
          <w:p w14:paraId="521EEF6A" w14:textId="3B109457" w:rsidR="00F568E3" w:rsidRPr="004B3DEF" w:rsidRDefault="00F568E3" w:rsidP="00F568E3">
            <w:pPr>
              <w:pStyle w:val="ListeParagraf"/>
              <w:ind w:left="166" w:right="79"/>
              <w:jc w:val="both"/>
              <w:rPr>
                <w:rFonts w:ascii="Times New Roman" w:eastAsia="Calibri" w:hAnsi="Times New Roman"/>
                <w:b/>
                <w:spacing w:val="1"/>
              </w:rPr>
            </w:pPr>
          </w:p>
        </w:tc>
      </w:tr>
      <w:tr w:rsidR="00A35963" w:rsidRPr="004B3DEF" w14:paraId="4E08CF60" w14:textId="77777777" w:rsidTr="004B3DEF">
        <w:trPr>
          <w:trHeight w:val="1776"/>
        </w:trPr>
        <w:tc>
          <w:tcPr>
            <w:tcW w:w="2405" w:type="dxa"/>
          </w:tcPr>
          <w:p w14:paraId="16A52C4C" w14:textId="00EB2C4B" w:rsidR="00A35963" w:rsidRPr="004B3DEF" w:rsidRDefault="00EE1D52" w:rsidP="004B3DEF">
            <w:pPr>
              <w:pStyle w:val="ListeParagraf"/>
              <w:numPr>
                <w:ilvl w:val="0"/>
                <w:numId w:val="7"/>
              </w:numPr>
              <w:ind w:left="166" w:right="79" w:hanging="142"/>
              <w:jc w:val="both"/>
              <w:rPr>
                <w:rFonts w:ascii="Times New Roman" w:eastAsia="Calibri" w:hAnsi="Times New Roman"/>
                <w:spacing w:val="1"/>
                <w:sz w:val="22"/>
                <w:szCs w:val="22"/>
                <w:lang w:val="tr-TR"/>
              </w:rPr>
            </w:pPr>
            <w:r w:rsidRPr="004B3DEF">
              <w:rPr>
                <w:rFonts w:ascii="Times New Roman" w:eastAsia="Calibri" w:hAnsi="Times New Roman"/>
                <w:spacing w:val="1"/>
                <w:sz w:val="22"/>
                <w:szCs w:val="22"/>
                <w:lang w:val="tr-TR"/>
              </w:rPr>
              <w:t>Kimlik</w:t>
            </w:r>
          </w:p>
          <w:p w14:paraId="6E00D65F" w14:textId="7D929C6D" w:rsidR="00EE1D52" w:rsidRPr="004B3DEF" w:rsidRDefault="00EE1D52" w:rsidP="004B3DEF">
            <w:pPr>
              <w:pStyle w:val="ListeParagraf"/>
              <w:numPr>
                <w:ilvl w:val="0"/>
                <w:numId w:val="7"/>
              </w:numPr>
              <w:ind w:left="166" w:right="79" w:hanging="142"/>
              <w:jc w:val="both"/>
              <w:rPr>
                <w:rFonts w:ascii="Times New Roman" w:eastAsia="Calibri" w:hAnsi="Times New Roman"/>
                <w:spacing w:val="1"/>
                <w:sz w:val="22"/>
                <w:szCs w:val="22"/>
                <w:lang w:val="tr-TR"/>
              </w:rPr>
            </w:pPr>
            <w:r w:rsidRPr="004B3DEF">
              <w:rPr>
                <w:rFonts w:ascii="Times New Roman" w:eastAsia="Calibri" w:hAnsi="Times New Roman"/>
                <w:spacing w:val="1"/>
                <w:sz w:val="22"/>
                <w:szCs w:val="22"/>
                <w:lang w:val="tr-TR"/>
              </w:rPr>
              <w:t>İletişim</w:t>
            </w:r>
          </w:p>
          <w:p w14:paraId="037D303C" w14:textId="77777777" w:rsidR="00EE1D52" w:rsidRPr="004B3DEF" w:rsidRDefault="00EE1D52" w:rsidP="004B3DEF">
            <w:pPr>
              <w:pStyle w:val="ListeParagraf"/>
              <w:numPr>
                <w:ilvl w:val="0"/>
                <w:numId w:val="7"/>
              </w:numPr>
              <w:ind w:left="166" w:right="79" w:hanging="142"/>
              <w:jc w:val="both"/>
              <w:rPr>
                <w:rFonts w:ascii="Times New Roman" w:eastAsia="Calibri" w:hAnsi="Times New Roman"/>
                <w:spacing w:val="1"/>
                <w:sz w:val="22"/>
                <w:szCs w:val="22"/>
                <w:lang w:val="tr-TR"/>
              </w:rPr>
            </w:pPr>
            <w:r w:rsidRPr="004B3DEF">
              <w:rPr>
                <w:rFonts w:ascii="Times New Roman" w:eastAsia="Calibri" w:hAnsi="Times New Roman"/>
                <w:spacing w:val="1"/>
                <w:sz w:val="22"/>
                <w:szCs w:val="22"/>
                <w:lang w:val="tr-TR"/>
              </w:rPr>
              <w:t>Görsel ve İşitsel Kayıtlar</w:t>
            </w:r>
          </w:p>
          <w:p w14:paraId="59631565" w14:textId="5AEFFA39" w:rsidR="00EE1D52" w:rsidRPr="004B3DEF" w:rsidRDefault="00EE1D52" w:rsidP="004B3DEF">
            <w:pPr>
              <w:pStyle w:val="ListeParagraf"/>
              <w:numPr>
                <w:ilvl w:val="0"/>
                <w:numId w:val="7"/>
              </w:numPr>
              <w:ind w:left="166" w:right="79" w:hanging="142"/>
              <w:jc w:val="both"/>
              <w:rPr>
                <w:rFonts w:ascii="Times New Roman" w:eastAsia="Calibri" w:hAnsi="Times New Roman"/>
                <w:spacing w:val="1"/>
                <w:sz w:val="22"/>
                <w:szCs w:val="22"/>
                <w:lang w:val="tr-TR"/>
              </w:rPr>
            </w:pPr>
            <w:r w:rsidRPr="004B3DEF">
              <w:rPr>
                <w:rFonts w:ascii="Times New Roman" w:eastAsia="Calibri" w:hAnsi="Times New Roman"/>
                <w:spacing w:val="1"/>
                <w:sz w:val="22"/>
                <w:szCs w:val="22"/>
                <w:lang w:val="tr-TR"/>
              </w:rPr>
              <w:t>Mesleki Deneyim</w:t>
            </w:r>
          </w:p>
        </w:tc>
        <w:tc>
          <w:tcPr>
            <w:tcW w:w="3686" w:type="dxa"/>
          </w:tcPr>
          <w:p w14:paraId="625098AD" w14:textId="0099E60A" w:rsidR="00A35963" w:rsidRPr="004B3DEF" w:rsidRDefault="00A35963" w:rsidP="004B3DEF">
            <w:pPr>
              <w:pStyle w:val="ListeParagraf"/>
              <w:numPr>
                <w:ilvl w:val="0"/>
                <w:numId w:val="7"/>
              </w:numPr>
              <w:ind w:left="166" w:right="79" w:hanging="142"/>
              <w:jc w:val="both"/>
              <w:rPr>
                <w:rFonts w:ascii="Times New Roman" w:eastAsia="Calibri" w:hAnsi="Times New Roman"/>
                <w:spacing w:val="1"/>
                <w:sz w:val="22"/>
                <w:szCs w:val="22"/>
                <w:lang w:val="tr-TR"/>
              </w:rPr>
            </w:pPr>
            <w:r w:rsidRPr="004B3DEF">
              <w:rPr>
                <w:rFonts w:ascii="Times New Roman" w:eastAsia="Calibri" w:hAnsi="Times New Roman"/>
                <w:spacing w:val="1"/>
                <w:sz w:val="22"/>
                <w:szCs w:val="22"/>
                <w:lang w:val="tr-TR"/>
              </w:rPr>
              <w:t>İletişim faaliyetleri süreçlerinin yürütülmesi ve sonuçlandırılması</w:t>
            </w:r>
          </w:p>
          <w:p w14:paraId="636CEE05" w14:textId="677BDBE4" w:rsidR="00A35963" w:rsidRPr="004B3DEF" w:rsidRDefault="00A35963" w:rsidP="004B3DEF">
            <w:pPr>
              <w:pStyle w:val="ListeParagraf"/>
              <w:numPr>
                <w:ilvl w:val="0"/>
                <w:numId w:val="7"/>
              </w:numPr>
              <w:ind w:left="166" w:right="79" w:hanging="142"/>
              <w:jc w:val="both"/>
              <w:rPr>
                <w:rFonts w:ascii="Times New Roman" w:eastAsia="Calibri" w:hAnsi="Times New Roman"/>
                <w:spacing w:val="1"/>
                <w:sz w:val="22"/>
                <w:szCs w:val="22"/>
                <w:lang w:val="tr-TR"/>
              </w:rPr>
            </w:pPr>
            <w:r w:rsidRPr="004B3DEF">
              <w:rPr>
                <w:rFonts w:ascii="Times New Roman" w:eastAsia="Calibri" w:hAnsi="Times New Roman"/>
                <w:spacing w:val="1"/>
                <w:sz w:val="22"/>
                <w:szCs w:val="22"/>
                <w:lang w:val="tr-TR"/>
              </w:rPr>
              <w:t>Ürün ve hizmetlerin sunulması</w:t>
            </w:r>
          </w:p>
          <w:p w14:paraId="1E4C1175" w14:textId="0D5DC72A" w:rsidR="00B11667" w:rsidRPr="004B3DEF" w:rsidRDefault="00A35963" w:rsidP="004B3DEF">
            <w:pPr>
              <w:pStyle w:val="ListeParagraf"/>
              <w:numPr>
                <w:ilvl w:val="0"/>
                <w:numId w:val="7"/>
              </w:numPr>
              <w:ind w:left="166" w:right="79" w:hanging="142"/>
              <w:jc w:val="both"/>
              <w:rPr>
                <w:rFonts w:ascii="Times New Roman" w:eastAsia="Calibri" w:hAnsi="Times New Roman"/>
                <w:spacing w:val="1"/>
                <w:sz w:val="22"/>
                <w:szCs w:val="22"/>
                <w:lang w:val="tr-TR"/>
              </w:rPr>
            </w:pPr>
            <w:r w:rsidRPr="004B3DEF">
              <w:rPr>
                <w:rFonts w:ascii="Times New Roman" w:eastAsia="Calibri" w:hAnsi="Times New Roman"/>
                <w:spacing w:val="1"/>
                <w:sz w:val="22"/>
                <w:szCs w:val="22"/>
                <w:lang w:val="tr-TR"/>
              </w:rPr>
              <w:t>Kurumsal iletişim ve etkinlik faaliyetleri süreçlerinin yürütülmesi ve sonuçlandırılması</w:t>
            </w:r>
          </w:p>
          <w:p w14:paraId="7FFB5DE2" w14:textId="705A0926" w:rsidR="00B11667" w:rsidRPr="004B3DEF" w:rsidRDefault="00B11667" w:rsidP="004B3DEF">
            <w:pPr>
              <w:pStyle w:val="ListeParagraf"/>
              <w:numPr>
                <w:ilvl w:val="0"/>
                <w:numId w:val="7"/>
              </w:numPr>
              <w:ind w:left="166" w:right="79" w:hanging="142"/>
              <w:jc w:val="both"/>
              <w:rPr>
                <w:rFonts w:ascii="Times New Roman" w:eastAsia="Calibri" w:hAnsi="Times New Roman"/>
                <w:spacing w:val="1"/>
                <w:sz w:val="22"/>
                <w:szCs w:val="22"/>
                <w:lang w:val="tr-TR"/>
              </w:rPr>
            </w:pPr>
            <w:r w:rsidRPr="004B3DEF">
              <w:rPr>
                <w:rFonts w:ascii="Times New Roman" w:eastAsia="Calibri" w:hAnsi="Times New Roman"/>
                <w:spacing w:val="1"/>
                <w:sz w:val="22"/>
                <w:szCs w:val="22"/>
                <w:lang w:val="tr-TR"/>
              </w:rPr>
              <w:t>Müşteri ilişkileri süreçlerinin yönetimi ve kullanmakta olduğunuz ürün ve hizmetlerimizle ilgili bilgilerin iletilmesi,</w:t>
            </w:r>
          </w:p>
          <w:p w14:paraId="590F06F3" w14:textId="12FF9EE5" w:rsidR="00A35963" w:rsidRPr="004B3DEF" w:rsidRDefault="00A35963" w:rsidP="00565468">
            <w:pPr>
              <w:pStyle w:val="ListeParagraf"/>
              <w:ind w:left="720" w:right="79"/>
              <w:jc w:val="both"/>
              <w:rPr>
                <w:rFonts w:ascii="Times New Roman" w:eastAsia="Calibri" w:hAnsi="Times New Roman"/>
                <w:spacing w:val="1"/>
                <w:sz w:val="22"/>
                <w:szCs w:val="22"/>
                <w:lang w:val="tr-TR"/>
              </w:rPr>
            </w:pPr>
          </w:p>
        </w:tc>
        <w:tc>
          <w:tcPr>
            <w:tcW w:w="3158" w:type="dxa"/>
          </w:tcPr>
          <w:p w14:paraId="27CB0B5C" w14:textId="77777777" w:rsidR="00A35963" w:rsidRPr="00F568E3" w:rsidRDefault="00A35963" w:rsidP="004B3DEF">
            <w:pPr>
              <w:pStyle w:val="ListeParagraf"/>
              <w:numPr>
                <w:ilvl w:val="0"/>
                <w:numId w:val="7"/>
              </w:numPr>
              <w:ind w:left="166" w:right="79" w:hanging="142"/>
              <w:jc w:val="both"/>
              <w:rPr>
                <w:rFonts w:ascii="Times New Roman" w:eastAsia="Calibri" w:hAnsi="Times New Roman"/>
                <w:color w:val="000000" w:themeColor="text1"/>
                <w:spacing w:val="1"/>
              </w:rPr>
            </w:pPr>
            <w:r w:rsidRPr="004B3DEF">
              <w:rPr>
                <w:rFonts w:ascii="Times New Roman" w:eastAsia="Calibri" w:hAnsi="Times New Roman"/>
                <w:spacing w:val="1"/>
                <w:sz w:val="22"/>
                <w:szCs w:val="22"/>
                <w:lang w:val="tr-TR"/>
              </w:rPr>
              <w:t>Taraflar arasında bir sözleşmenin kurulması veya ifasıyla doğrudan doğruya ilgili olması kaydıyla, sözleşmenin taraflarına ait kişisel verilerin işlenmesinin gerekli olması, ilgili kişinin temel hak ve özgürlüklerine zarar vermemek kaydıyla Veri Sorumlusunun meşru menfaati</w:t>
            </w:r>
          </w:p>
          <w:p w14:paraId="308A8B25" w14:textId="523DCC14" w:rsidR="00F568E3" w:rsidRPr="004B3DEF" w:rsidRDefault="00F568E3" w:rsidP="00F568E3">
            <w:pPr>
              <w:pStyle w:val="ListeParagraf"/>
              <w:ind w:left="166" w:right="79"/>
              <w:jc w:val="both"/>
              <w:rPr>
                <w:rFonts w:ascii="Times New Roman" w:eastAsia="Calibri" w:hAnsi="Times New Roman"/>
                <w:color w:val="000000" w:themeColor="text1"/>
                <w:spacing w:val="1"/>
              </w:rPr>
            </w:pPr>
          </w:p>
        </w:tc>
      </w:tr>
      <w:tr w:rsidR="00A35963" w:rsidRPr="004B3DEF" w14:paraId="5D5A1DAC" w14:textId="77777777" w:rsidTr="004B3DEF">
        <w:trPr>
          <w:trHeight w:val="278"/>
        </w:trPr>
        <w:tc>
          <w:tcPr>
            <w:tcW w:w="2405" w:type="dxa"/>
          </w:tcPr>
          <w:p w14:paraId="6AC05BBC" w14:textId="77777777" w:rsidR="00A35963" w:rsidRPr="004B3DEF" w:rsidRDefault="00EE1D52" w:rsidP="004B3DEF">
            <w:pPr>
              <w:pStyle w:val="ListeParagraf"/>
              <w:numPr>
                <w:ilvl w:val="0"/>
                <w:numId w:val="7"/>
              </w:numPr>
              <w:ind w:left="166" w:right="79" w:hanging="142"/>
              <w:jc w:val="both"/>
              <w:rPr>
                <w:rFonts w:ascii="Times New Roman" w:eastAsia="Calibri" w:hAnsi="Times New Roman"/>
                <w:spacing w:val="1"/>
                <w:sz w:val="22"/>
                <w:szCs w:val="22"/>
                <w:lang w:val="tr-TR"/>
              </w:rPr>
            </w:pPr>
            <w:r w:rsidRPr="004B3DEF">
              <w:rPr>
                <w:rFonts w:ascii="Times New Roman" w:eastAsia="Calibri" w:hAnsi="Times New Roman"/>
                <w:spacing w:val="1"/>
                <w:sz w:val="22"/>
                <w:szCs w:val="22"/>
                <w:lang w:val="tr-TR"/>
              </w:rPr>
              <w:t>Kimlik</w:t>
            </w:r>
          </w:p>
          <w:p w14:paraId="35066775" w14:textId="77777777" w:rsidR="00EE1D52" w:rsidRPr="004B3DEF" w:rsidRDefault="00EE1D52" w:rsidP="004B3DEF">
            <w:pPr>
              <w:pStyle w:val="ListeParagraf"/>
              <w:numPr>
                <w:ilvl w:val="0"/>
                <w:numId w:val="7"/>
              </w:numPr>
              <w:ind w:left="166" w:right="79" w:hanging="142"/>
              <w:jc w:val="both"/>
              <w:rPr>
                <w:rFonts w:ascii="Times New Roman" w:eastAsia="Calibri" w:hAnsi="Times New Roman"/>
                <w:spacing w:val="1"/>
                <w:sz w:val="22"/>
                <w:szCs w:val="22"/>
                <w:lang w:val="tr-TR"/>
              </w:rPr>
            </w:pPr>
            <w:r w:rsidRPr="004B3DEF">
              <w:rPr>
                <w:rFonts w:ascii="Times New Roman" w:eastAsia="Calibri" w:hAnsi="Times New Roman"/>
                <w:spacing w:val="1"/>
                <w:sz w:val="22"/>
                <w:szCs w:val="22"/>
                <w:lang w:val="tr-TR"/>
              </w:rPr>
              <w:t>İletişim</w:t>
            </w:r>
          </w:p>
          <w:p w14:paraId="1FE88F13" w14:textId="28365AAD" w:rsidR="00EE1D52" w:rsidRPr="004B3DEF" w:rsidRDefault="00EE1D52" w:rsidP="004B3DEF">
            <w:pPr>
              <w:pStyle w:val="ListeParagraf"/>
              <w:numPr>
                <w:ilvl w:val="0"/>
                <w:numId w:val="7"/>
              </w:numPr>
              <w:ind w:left="166" w:right="79" w:hanging="142"/>
              <w:jc w:val="both"/>
              <w:rPr>
                <w:rFonts w:ascii="Times New Roman" w:eastAsia="Calibri" w:hAnsi="Times New Roman"/>
                <w:spacing w:val="1"/>
                <w:sz w:val="22"/>
                <w:szCs w:val="22"/>
                <w:lang w:val="tr-TR"/>
              </w:rPr>
            </w:pPr>
            <w:r w:rsidRPr="004B3DEF">
              <w:rPr>
                <w:rFonts w:ascii="Times New Roman" w:eastAsia="Calibri" w:hAnsi="Times New Roman"/>
                <w:spacing w:val="1"/>
                <w:sz w:val="22"/>
                <w:szCs w:val="22"/>
                <w:lang w:val="tr-TR"/>
              </w:rPr>
              <w:t>Görsel ve İşitsel Kayıtlar</w:t>
            </w:r>
          </w:p>
        </w:tc>
        <w:tc>
          <w:tcPr>
            <w:tcW w:w="3686" w:type="dxa"/>
          </w:tcPr>
          <w:p w14:paraId="40F9C79A" w14:textId="77777777" w:rsidR="00A35963" w:rsidRDefault="00A35963" w:rsidP="004B3DEF">
            <w:pPr>
              <w:pStyle w:val="ListeParagraf"/>
              <w:numPr>
                <w:ilvl w:val="0"/>
                <w:numId w:val="7"/>
              </w:numPr>
              <w:ind w:left="166" w:right="79" w:hanging="142"/>
              <w:jc w:val="both"/>
              <w:rPr>
                <w:rFonts w:ascii="Times New Roman" w:eastAsia="Calibri" w:hAnsi="Times New Roman"/>
                <w:spacing w:val="1"/>
                <w:sz w:val="22"/>
                <w:szCs w:val="22"/>
                <w:lang w:val="tr-TR"/>
              </w:rPr>
            </w:pPr>
            <w:r w:rsidRPr="004B3DEF">
              <w:rPr>
                <w:rFonts w:ascii="Times New Roman" w:eastAsia="Calibri" w:hAnsi="Times New Roman"/>
                <w:spacing w:val="1"/>
                <w:sz w:val="22"/>
                <w:szCs w:val="22"/>
                <w:lang w:val="tr-TR"/>
              </w:rPr>
              <w:t>Yasal mevzuattan kaynaklanan ve yasal otoritelerce öngörülen bilgi ve belge saklama, arşivleme, raporlama, bilgilendirme yükümlülüklerinin yerine getirilmesi, hukuki uyuşmazlıklarda kullanılması</w:t>
            </w:r>
          </w:p>
          <w:p w14:paraId="5C62C6C1" w14:textId="337F9812" w:rsidR="00F568E3" w:rsidRPr="004B3DEF" w:rsidRDefault="00F568E3" w:rsidP="00F568E3">
            <w:pPr>
              <w:pStyle w:val="ListeParagraf"/>
              <w:ind w:left="166" w:right="79"/>
              <w:jc w:val="both"/>
              <w:rPr>
                <w:rFonts w:ascii="Times New Roman" w:eastAsia="Calibri" w:hAnsi="Times New Roman"/>
                <w:spacing w:val="1"/>
                <w:sz w:val="22"/>
                <w:szCs w:val="22"/>
                <w:lang w:val="tr-TR"/>
              </w:rPr>
            </w:pPr>
          </w:p>
        </w:tc>
        <w:tc>
          <w:tcPr>
            <w:tcW w:w="3158" w:type="dxa"/>
          </w:tcPr>
          <w:p w14:paraId="546FBAB2" w14:textId="1783796C" w:rsidR="00A35963" w:rsidRPr="004B3DEF" w:rsidRDefault="00A35963" w:rsidP="004B3DEF">
            <w:pPr>
              <w:pStyle w:val="ListeParagraf"/>
              <w:numPr>
                <w:ilvl w:val="0"/>
                <w:numId w:val="7"/>
              </w:numPr>
              <w:ind w:left="166" w:right="79" w:hanging="142"/>
              <w:jc w:val="both"/>
              <w:rPr>
                <w:rFonts w:ascii="Times New Roman" w:eastAsia="Calibri" w:hAnsi="Times New Roman"/>
                <w:spacing w:val="1"/>
              </w:rPr>
            </w:pPr>
            <w:r w:rsidRPr="004B3DEF">
              <w:rPr>
                <w:rFonts w:ascii="Times New Roman" w:eastAsia="Calibri" w:hAnsi="Times New Roman"/>
                <w:spacing w:val="1"/>
                <w:sz w:val="22"/>
                <w:szCs w:val="22"/>
                <w:lang w:val="tr-TR"/>
              </w:rPr>
              <w:t>Kanunlarda açıkça öngörülmesi, hukuki yükümlülüğün yerine getirilebilmesi için zorunlu olması</w:t>
            </w:r>
          </w:p>
        </w:tc>
      </w:tr>
      <w:tr w:rsidR="00A35963" w:rsidRPr="004B3DEF" w14:paraId="4F1FE2FF" w14:textId="77777777" w:rsidTr="004B3DEF">
        <w:trPr>
          <w:trHeight w:val="1743"/>
        </w:trPr>
        <w:tc>
          <w:tcPr>
            <w:tcW w:w="2405" w:type="dxa"/>
          </w:tcPr>
          <w:p w14:paraId="452739A9" w14:textId="77777777" w:rsidR="00A35963" w:rsidRPr="004B3DEF" w:rsidRDefault="00EE1D52" w:rsidP="004B3DEF">
            <w:pPr>
              <w:pStyle w:val="ListeParagraf"/>
              <w:numPr>
                <w:ilvl w:val="0"/>
                <w:numId w:val="7"/>
              </w:numPr>
              <w:ind w:left="166" w:right="79" w:hanging="142"/>
              <w:jc w:val="both"/>
              <w:rPr>
                <w:rFonts w:ascii="Times New Roman" w:eastAsia="Calibri" w:hAnsi="Times New Roman"/>
                <w:spacing w:val="1"/>
                <w:sz w:val="22"/>
                <w:szCs w:val="22"/>
                <w:lang w:val="tr-TR"/>
              </w:rPr>
            </w:pPr>
            <w:r w:rsidRPr="004B3DEF">
              <w:rPr>
                <w:rFonts w:ascii="Times New Roman" w:eastAsia="Calibri" w:hAnsi="Times New Roman"/>
                <w:spacing w:val="1"/>
                <w:sz w:val="22"/>
                <w:szCs w:val="22"/>
                <w:lang w:val="tr-TR"/>
              </w:rPr>
              <w:lastRenderedPageBreak/>
              <w:t>Kimlik</w:t>
            </w:r>
          </w:p>
          <w:p w14:paraId="738F8291" w14:textId="77777777" w:rsidR="00EE1D52" w:rsidRPr="004B3DEF" w:rsidRDefault="00EE1D52" w:rsidP="004B3DEF">
            <w:pPr>
              <w:pStyle w:val="ListeParagraf"/>
              <w:numPr>
                <w:ilvl w:val="0"/>
                <w:numId w:val="7"/>
              </w:numPr>
              <w:ind w:left="166" w:right="79" w:hanging="142"/>
              <w:jc w:val="both"/>
              <w:rPr>
                <w:rFonts w:ascii="Times New Roman" w:eastAsia="Calibri" w:hAnsi="Times New Roman"/>
                <w:spacing w:val="1"/>
                <w:sz w:val="22"/>
                <w:szCs w:val="22"/>
                <w:lang w:val="tr-TR"/>
              </w:rPr>
            </w:pPr>
            <w:r w:rsidRPr="004B3DEF">
              <w:rPr>
                <w:rFonts w:ascii="Times New Roman" w:eastAsia="Calibri" w:hAnsi="Times New Roman"/>
                <w:spacing w:val="1"/>
                <w:sz w:val="22"/>
                <w:szCs w:val="22"/>
                <w:lang w:val="tr-TR"/>
              </w:rPr>
              <w:t xml:space="preserve">İletişim </w:t>
            </w:r>
          </w:p>
          <w:p w14:paraId="322F95D2" w14:textId="31FC8896" w:rsidR="00EE1D52" w:rsidRPr="004B3DEF" w:rsidRDefault="00EE1D52" w:rsidP="004B3DEF">
            <w:pPr>
              <w:pStyle w:val="ListeParagraf"/>
              <w:numPr>
                <w:ilvl w:val="0"/>
                <w:numId w:val="7"/>
              </w:numPr>
              <w:ind w:left="166" w:right="79" w:hanging="142"/>
              <w:jc w:val="both"/>
              <w:rPr>
                <w:rFonts w:ascii="Times New Roman" w:hAnsi="Times New Roman"/>
                <w:sz w:val="22"/>
                <w:szCs w:val="22"/>
                <w:lang w:val="tr-TR"/>
              </w:rPr>
            </w:pPr>
            <w:r w:rsidRPr="004B3DEF">
              <w:rPr>
                <w:rFonts w:ascii="Times New Roman" w:eastAsia="Calibri" w:hAnsi="Times New Roman"/>
                <w:spacing w:val="1"/>
                <w:sz w:val="22"/>
                <w:szCs w:val="22"/>
                <w:lang w:val="tr-TR"/>
              </w:rPr>
              <w:t>Mesleki Deneyim</w:t>
            </w:r>
          </w:p>
        </w:tc>
        <w:tc>
          <w:tcPr>
            <w:tcW w:w="3686" w:type="dxa"/>
          </w:tcPr>
          <w:p w14:paraId="7DD01CE5" w14:textId="22FF669F" w:rsidR="00A35963" w:rsidRPr="004B3DEF" w:rsidRDefault="00A35963" w:rsidP="004B3DEF">
            <w:pPr>
              <w:pStyle w:val="ListeParagraf"/>
              <w:numPr>
                <w:ilvl w:val="0"/>
                <w:numId w:val="7"/>
              </w:numPr>
              <w:ind w:left="166" w:right="79" w:hanging="142"/>
              <w:jc w:val="both"/>
              <w:rPr>
                <w:rFonts w:ascii="Times New Roman" w:eastAsia="Calibri" w:hAnsi="Times New Roman"/>
                <w:spacing w:val="1"/>
                <w:sz w:val="22"/>
                <w:szCs w:val="22"/>
                <w:lang w:val="tr-TR"/>
              </w:rPr>
            </w:pPr>
            <w:r w:rsidRPr="004B3DEF">
              <w:rPr>
                <w:rFonts w:ascii="Times New Roman" w:eastAsia="Calibri" w:hAnsi="Times New Roman"/>
                <w:spacing w:val="1"/>
                <w:sz w:val="22"/>
                <w:szCs w:val="22"/>
                <w:lang w:val="tr-TR"/>
              </w:rPr>
              <w:t>Katılımcılara teşekkür edilmesi, etkinliklere davet edilmesi, katılımcılara mevcut projelere dair gelişmelerden haberdar edilmesi, eğer varsa katılımcıların özel isteklerinin yerine getirilmesi, doğum günü, bayram vb. özel günlerin kutlanması, raporlama süreçlerinde kullanılması, memnuniyet</w:t>
            </w:r>
            <w:r w:rsidR="00F568E3">
              <w:rPr>
                <w:rFonts w:ascii="Times New Roman" w:eastAsia="Calibri" w:hAnsi="Times New Roman"/>
                <w:spacing w:val="1"/>
                <w:sz w:val="22"/>
                <w:szCs w:val="22"/>
                <w:lang w:val="tr-TR"/>
              </w:rPr>
              <w:t xml:space="preserve"> </w:t>
            </w:r>
            <w:r w:rsidRPr="004B3DEF">
              <w:rPr>
                <w:rFonts w:ascii="Times New Roman" w:eastAsia="Calibri" w:hAnsi="Times New Roman"/>
                <w:spacing w:val="1"/>
                <w:sz w:val="22"/>
                <w:szCs w:val="22"/>
                <w:lang w:val="tr-TR"/>
              </w:rPr>
              <w:t>anketlerinde kullanılması, analiz çalışmalarının yürütülmesi, yeni ve kişiye özel ürün ve hizmetin pazarlanması, reklam/tanıtım/promosyon/kampanya süreçlerinin planlanması</w:t>
            </w:r>
          </w:p>
        </w:tc>
        <w:tc>
          <w:tcPr>
            <w:tcW w:w="3158" w:type="dxa"/>
          </w:tcPr>
          <w:p w14:paraId="352A3188" w14:textId="77777777" w:rsidR="00A35963" w:rsidRPr="004B3DEF" w:rsidRDefault="00A35963" w:rsidP="004B3DEF">
            <w:pPr>
              <w:pStyle w:val="ListeParagraf"/>
              <w:numPr>
                <w:ilvl w:val="0"/>
                <w:numId w:val="7"/>
              </w:numPr>
              <w:ind w:left="166" w:right="79" w:hanging="142"/>
              <w:jc w:val="both"/>
              <w:rPr>
                <w:rFonts w:ascii="Times New Roman" w:eastAsia="Calibri" w:hAnsi="Times New Roman"/>
                <w:spacing w:val="1"/>
                <w:sz w:val="22"/>
                <w:szCs w:val="22"/>
                <w:lang w:val="tr-TR"/>
              </w:rPr>
            </w:pPr>
            <w:r w:rsidRPr="004B3DEF">
              <w:rPr>
                <w:rFonts w:ascii="Times New Roman" w:eastAsia="Calibri" w:hAnsi="Times New Roman"/>
                <w:spacing w:val="1"/>
                <w:sz w:val="22"/>
                <w:szCs w:val="22"/>
                <w:lang w:val="tr-TR"/>
              </w:rPr>
              <w:t>Açık rıza</w:t>
            </w:r>
          </w:p>
          <w:p w14:paraId="1A74A5FD" w14:textId="77777777" w:rsidR="00A35963" w:rsidRPr="004B3DEF" w:rsidRDefault="00A35963" w:rsidP="004B3DEF">
            <w:pPr>
              <w:pStyle w:val="ListeParagraf"/>
              <w:ind w:left="166" w:right="79"/>
              <w:jc w:val="both"/>
              <w:rPr>
                <w:rFonts w:ascii="Times New Roman" w:eastAsia="Calibri" w:hAnsi="Times New Roman"/>
                <w:spacing w:val="1"/>
                <w:sz w:val="22"/>
                <w:szCs w:val="22"/>
                <w:lang w:val="tr-TR"/>
              </w:rPr>
            </w:pPr>
          </w:p>
          <w:p w14:paraId="33F16797" w14:textId="27419818" w:rsidR="00A35963" w:rsidRPr="004B3DEF" w:rsidRDefault="00A35963" w:rsidP="004B3DEF">
            <w:pPr>
              <w:pStyle w:val="ListeParagraf"/>
              <w:numPr>
                <w:ilvl w:val="0"/>
                <w:numId w:val="7"/>
              </w:numPr>
              <w:ind w:left="166" w:right="79" w:hanging="142"/>
              <w:jc w:val="both"/>
              <w:rPr>
                <w:rFonts w:ascii="Times New Roman" w:eastAsia="Calibri" w:hAnsi="Times New Roman"/>
                <w:spacing w:val="1"/>
              </w:rPr>
            </w:pPr>
            <w:r w:rsidRPr="004B3DEF">
              <w:rPr>
                <w:rFonts w:ascii="Times New Roman" w:eastAsia="Calibri" w:hAnsi="Times New Roman"/>
                <w:spacing w:val="1"/>
                <w:sz w:val="22"/>
                <w:szCs w:val="22"/>
                <w:lang w:val="tr-TR"/>
              </w:rPr>
              <w:t>Temel hak ve özgürlüklere zarar vermemek kaydıyla meşru menfaatimiz için veri işlemenin zorunlu olması</w:t>
            </w:r>
          </w:p>
        </w:tc>
      </w:tr>
    </w:tbl>
    <w:p w14:paraId="5BF95757" w14:textId="77777777" w:rsidR="0063438A" w:rsidRPr="004B3DEF" w:rsidRDefault="0063438A" w:rsidP="00FE7996">
      <w:pPr>
        <w:spacing w:after="0" w:line="240" w:lineRule="auto"/>
        <w:ind w:right="79"/>
        <w:jc w:val="both"/>
        <w:rPr>
          <w:rFonts w:ascii="Times New Roman" w:hAnsi="Times New Roman" w:cs="Times New Roman"/>
          <w:bCs/>
        </w:rPr>
      </w:pPr>
    </w:p>
    <w:p w14:paraId="5D731404" w14:textId="272AAE7E" w:rsidR="00421F4A" w:rsidRPr="004B3DEF" w:rsidRDefault="00421F4A" w:rsidP="00421F4A">
      <w:pPr>
        <w:spacing w:after="0" w:line="240" w:lineRule="auto"/>
        <w:jc w:val="both"/>
        <w:rPr>
          <w:rFonts w:ascii="Times New Roman" w:hAnsi="Times New Roman" w:cs="Times New Roman"/>
          <w:bCs/>
          <w:strike/>
        </w:rPr>
      </w:pPr>
    </w:p>
    <w:p w14:paraId="2B74CDE0" w14:textId="3B0AC365" w:rsidR="002855F0" w:rsidRPr="004B3DEF" w:rsidRDefault="002855F0" w:rsidP="00421F4A">
      <w:pPr>
        <w:spacing w:after="0" w:line="240" w:lineRule="auto"/>
        <w:jc w:val="both"/>
        <w:rPr>
          <w:rFonts w:ascii="Times New Roman" w:hAnsi="Times New Roman" w:cs="Times New Roman"/>
          <w:bCs/>
          <w:strike/>
        </w:rPr>
      </w:pPr>
    </w:p>
    <w:p w14:paraId="345FF992" w14:textId="41A5F295" w:rsidR="004057F3" w:rsidRPr="003D1BE4" w:rsidRDefault="00761833" w:rsidP="00292524">
      <w:pPr>
        <w:pStyle w:val="ListeParagraf"/>
        <w:numPr>
          <w:ilvl w:val="0"/>
          <w:numId w:val="4"/>
        </w:numPr>
        <w:ind w:left="567" w:right="79" w:hanging="567"/>
        <w:jc w:val="both"/>
        <w:rPr>
          <w:rFonts w:ascii="Times New Roman" w:eastAsia="Calibri" w:hAnsi="Times New Roman"/>
          <w:b/>
          <w:color w:val="000000" w:themeColor="text1"/>
          <w:spacing w:val="-1"/>
          <w:sz w:val="22"/>
          <w:szCs w:val="22"/>
          <w:lang w:val="tr-TR"/>
        </w:rPr>
      </w:pPr>
      <w:r w:rsidRPr="003D1BE4">
        <w:rPr>
          <w:rFonts w:ascii="Times New Roman" w:eastAsia="Calibri" w:hAnsi="Times New Roman"/>
          <w:b/>
          <w:color w:val="000000" w:themeColor="text1"/>
          <w:spacing w:val="-1"/>
          <w:sz w:val="22"/>
          <w:szCs w:val="22"/>
          <w:lang w:val="tr-TR"/>
        </w:rPr>
        <w:t>İşlenen Kişisel Verilerin Aktarımı</w:t>
      </w:r>
    </w:p>
    <w:p w14:paraId="2CE9E33A" w14:textId="23BEEE0E" w:rsidR="00A35963" w:rsidRPr="004B3DEF" w:rsidRDefault="00A35963" w:rsidP="00FE7996">
      <w:pPr>
        <w:spacing w:after="0" w:line="240" w:lineRule="auto"/>
        <w:jc w:val="both"/>
        <w:rPr>
          <w:rFonts w:ascii="Times New Roman" w:eastAsia="Calibri" w:hAnsi="Times New Roman" w:cs="Times New Roman"/>
          <w:color w:val="000000" w:themeColor="text1"/>
          <w:spacing w:val="1"/>
        </w:rPr>
      </w:pPr>
    </w:p>
    <w:p w14:paraId="3E2974CA" w14:textId="77777777" w:rsidR="00A35963" w:rsidRPr="004B3DEF" w:rsidRDefault="00A35963" w:rsidP="00A35963">
      <w:pPr>
        <w:spacing w:after="0" w:line="240" w:lineRule="auto"/>
        <w:jc w:val="both"/>
        <w:rPr>
          <w:rFonts w:ascii="Times New Roman" w:hAnsi="Times New Roman" w:cs="Times New Roman"/>
        </w:rPr>
      </w:pPr>
    </w:p>
    <w:tbl>
      <w:tblPr>
        <w:tblW w:w="9019"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6"/>
        <w:gridCol w:w="4483"/>
      </w:tblGrid>
      <w:tr w:rsidR="0016721A" w:rsidRPr="004B3DEF" w14:paraId="1B76B7FE" w14:textId="77777777" w:rsidTr="0016721A">
        <w:trPr>
          <w:trHeight w:val="780"/>
        </w:trPr>
        <w:tc>
          <w:tcPr>
            <w:tcW w:w="4536" w:type="dxa"/>
            <w:tcMar>
              <w:top w:w="0" w:type="dxa"/>
              <w:left w:w="70" w:type="dxa"/>
              <w:bottom w:w="0" w:type="dxa"/>
              <w:right w:w="70" w:type="dxa"/>
            </w:tcMar>
            <w:vAlign w:val="center"/>
          </w:tcPr>
          <w:p w14:paraId="003A95A4" w14:textId="2DA23725" w:rsidR="0016721A" w:rsidRPr="0016721A" w:rsidRDefault="0016721A" w:rsidP="0016721A">
            <w:pPr>
              <w:pStyle w:val="AralkYok"/>
              <w:spacing w:line="252" w:lineRule="auto"/>
              <w:ind w:left="358"/>
              <w:jc w:val="center"/>
              <w:rPr>
                <w:rFonts w:ascii="Times New Roman" w:hAnsi="Times New Roman" w:cs="Times New Roman"/>
                <w:lang w:eastAsia="tr-TR"/>
              </w:rPr>
            </w:pPr>
            <w:r w:rsidRPr="0016721A">
              <w:rPr>
                <w:rFonts w:ascii="Times New Roman" w:hAnsi="Times New Roman" w:cs="Times New Roman"/>
                <w:b/>
                <w:bCs/>
                <w:spacing w:val="9"/>
                <w:lang w:eastAsia="tr-TR"/>
              </w:rPr>
              <w:t>Aktarılan Kişi/Kuruluşlar</w:t>
            </w:r>
          </w:p>
        </w:tc>
        <w:tc>
          <w:tcPr>
            <w:tcW w:w="4483" w:type="dxa"/>
            <w:tcMar>
              <w:top w:w="0" w:type="dxa"/>
              <w:left w:w="70" w:type="dxa"/>
              <w:bottom w:w="0" w:type="dxa"/>
              <w:right w:w="70" w:type="dxa"/>
            </w:tcMar>
            <w:vAlign w:val="center"/>
          </w:tcPr>
          <w:p w14:paraId="628B7790" w14:textId="5C40C9AE" w:rsidR="0016721A" w:rsidRPr="0016721A" w:rsidRDefault="0016721A" w:rsidP="0016721A">
            <w:pPr>
              <w:pStyle w:val="AralkYok"/>
              <w:spacing w:line="252" w:lineRule="auto"/>
              <w:ind w:left="356"/>
              <w:jc w:val="center"/>
              <w:rPr>
                <w:rFonts w:ascii="Times New Roman" w:hAnsi="Times New Roman" w:cs="Times New Roman"/>
                <w:lang w:eastAsia="tr-TR"/>
              </w:rPr>
            </w:pPr>
            <w:r w:rsidRPr="0016721A">
              <w:rPr>
                <w:rFonts w:ascii="Times New Roman" w:hAnsi="Times New Roman" w:cs="Times New Roman"/>
                <w:b/>
                <w:bCs/>
                <w:spacing w:val="9"/>
                <w:lang w:eastAsia="tr-TR"/>
              </w:rPr>
              <w:t>Aktarma Amaçlarımız</w:t>
            </w:r>
          </w:p>
        </w:tc>
      </w:tr>
      <w:tr w:rsidR="0016721A" w:rsidRPr="004B3DEF" w14:paraId="71FC1BC6" w14:textId="77777777" w:rsidTr="003C7C3B">
        <w:trPr>
          <w:trHeight w:val="780"/>
        </w:trPr>
        <w:tc>
          <w:tcPr>
            <w:tcW w:w="4536" w:type="dxa"/>
            <w:tcMar>
              <w:top w:w="0" w:type="dxa"/>
              <w:left w:w="70" w:type="dxa"/>
              <w:bottom w:w="0" w:type="dxa"/>
              <w:right w:w="70" w:type="dxa"/>
            </w:tcMar>
            <w:hideMark/>
          </w:tcPr>
          <w:p w14:paraId="1C999F12" w14:textId="08857E39" w:rsidR="0016721A" w:rsidRPr="0016721A" w:rsidRDefault="0016721A" w:rsidP="0016721A">
            <w:pPr>
              <w:pStyle w:val="AralkYok"/>
              <w:numPr>
                <w:ilvl w:val="0"/>
                <w:numId w:val="12"/>
              </w:numPr>
              <w:spacing w:line="252" w:lineRule="auto"/>
              <w:ind w:left="358"/>
              <w:jc w:val="both"/>
              <w:rPr>
                <w:rFonts w:ascii="Times New Roman" w:hAnsi="Times New Roman" w:cs="Times New Roman"/>
                <w:lang w:eastAsia="tr-TR"/>
              </w:rPr>
            </w:pPr>
            <w:r w:rsidRPr="0016721A">
              <w:rPr>
                <w:rFonts w:ascii="Times New Roman" w:hAnsi="Times New Roman" w:cs="Times New Roman"/>
                <w:lang w:eastAsia="tr-TR"/>
              </w:rPr>
              <w:t>Kanunen bilgi almaya yetkili kamu kurum ve kuruluşları ile yargı mercileri (</w:t>
            </w:r>
            <w:r w:rsidRPr="0016721A">
              <w:rPr>
                <w:rFonts w:ascii="Times New Roman" w:hAnsi="Times New Roman" w:cs="Times New Roman"/>
                <w:shd w:val="clear" w:color="auto" w:fill="FFFFFF"/>
              </w:rPr>
              <w:t>BDDK, TMSF, SPK, TCMB, MASAK, GİB, BTK, SGK, T.C. Hazine ve Maliye Bakanlığı vb. kurum ve kuruluşlar ile Cumhuriyet Savcılıkları, Mahkemeler, Tahkim/Arabuluculuk organları gibi kamu kurumları ve yargı mercileri)</w:t>
            </w:r>
          </w:p>
          <w:p w14:paraId="04481246" w14:textId="77777777" w:rsidR="0016721A" w:rsidRPr="0016721A" w:rsidRDefault="0016721A" w:rsidP="0016721A">
            <w:pPr>
              <w:pStyle w:val="AralkYok"/>
              <w:spacing w:line="252" w:lineRule="auto"/>
              <w:ind w:left="358"/>
              <w:jc w:val="both"/>
              <w:rPr>
                <w:rFonts w:ascii="Times New Roman" w:hAnsi="Times New Roman" w:cs="Times New Roman"/>
                <w:lang w:eastAsia="tr-TR"/>
              </w:rPr>
            </w:pPr>
          </w:p>
          <w:p w14:paraId="4C783BE5" w14:textId="77777777" w:rsidR="0016721A" w:rsidRPr="0016721A" w:rsidRDefault="0016721A" w:rsidP="0016721A">
            <w:pPr>
              <w:pStyle w:val="AralkYok"/>
              <w:spacing w:line="252" w:lineRule="auto"/>
              <w:jc w:val="both"/>
              <w:rPr>
                <w:rFonts w:ascii="Times New Roman" w:hAnsi="Times New Roman" w:cs="Times New Roman"/>
                <w:lang w:eastAsia="tr-TR"/>
              </w:rPr>
            </w:pPr>
          </w:p>
        </w:tc>
        <w:tc>
          <w:tcPr>
            <w:tcW w:w="4483" w:type="dxa"/>
            <w:tcMar>
              <w:top w:w="0" w:type="dxa"/>
              <w:left w:w="70" w:type="dxa"/>
              <w:bottom w:w="0" w:type="dxa"/>
              <w:right w:w="70" w:type="dxa"/>
            </w:tcMar>
            <w:hideMark/>
          </w:tcPr>
          <w:p w14:paraId="3B9EAF89" w14:textId="77777777" w:rsidR="0016721A" w:rsidRPr="0016721A" w:rsidRDefault="0016721A" w:rsidP="0016721A">
            <w:pPr>
              <w:pStyle w:val="AralkYok"/>
              <w:numPr>
                <w:ilvl w:val="0"/>
                <w:numId w:val="11"/>
              </w:numPr>
              <w:spacing w:line="252" w:lineRule="auto"/>
              <w:ind w:left="356"/>
              <w:jc w:val="both"/>
              <w:rPr>
                <w:rFonts w:ascii="Times New Roman" w:hAnsi="Times New Roman" w:cs="Times New Roman"/>
                <w:lang w:eastAsia="tr-TR"/>
              </w:rPr>
            </w:pPr>
            <w:r w:rsidRPr="0016721A">
              <w:rPr>
                <w:rFonts w:ascii="Times New Roman" w:hAnsi="Times New Roman" w:cs="Times New Roman"/>
                <w:lang w:eastAsia="tr-TR"/>
              </w:rPr>
              <w:t>Yasal raporlama yapılması, düzenleme ve denetim faaliyetlerinin yürütülmesi, şikayet ve hukuki süreçlerin işletilmesi, tabi olduğumuz yasal mevzuat hükümlerine ilişkin hukuki yükümlülüklerimizin yerine getirilmesi</w:t>
            </w:r>
          </w:p>
          <w:p w14:paraId="51C0F176" w14:textId="77777777" w:rsidR="0016721A" w:rsidRPr="0016721A" w:rsidRDefault="0016721A" w:rsidP="0016721A">
            <w:pPr>
              <w:pStyle w:val="AralkYok"/>
              <w:spacing w:line="252" w:lineRule="auto"/>
              <w:ind w:left="-4"/>
              <w:jc w:val="both"/>
              <w:rPr>
                <w:rFonts w:ascii="Times New Roman" w:hAnsi="Times New Roman" w:cs="Times New Roman"/>
                <w:lang w:eastAsia="tr-TR"/>
              </w:rPr>
            </w:pPr>
          </w:p>
        </w:tc>
      </w:tr>
      <w:tr w:rsidR="0016721A" w:rsidRPr="004B3DEF" w14:paraId="415A7515" w14:textId="77777777" w:rsidTr="003C7C3B">
        <w:trPr>
          <w:trHeight w:val="1692"/>
        </w:trPr>
        <w:tc>
          <w:tcPr>
            <w:tcW w:w="4536" w:type="dxa"/>
            <w:tcMar>
              <w:top w:w="0" w:type="dxa"/>
              <w:left w:w="70" w:type="dxa"/>
              <w:bottom w:w="0" w:type="dxa"/>
              <w:right w:w="70" w:type="dxa"/>
            </w:tcMar>
          </w:tcPr>
          <w:p w14:paraId="2C2B491E" w14:textId="1FB84112" w:rsidR="0016721A" w:rsidRPr="004B3DEF" w:rsidRDefault="0016721A" w:rsidP="0016721A">
            <w:pPr>
              <w:pStyle w:val="Balk2"/>
              <w:numPr>
                <w:ilvl w:val="0"/>
                <w:numId w:val="13"/>
              </w:numPr>
              <w:spacing w:before="0" w:beforeAutospacing="0" w:after="450" w:afterAutospacing="0"/>
              <w:jc w:val="both"/>
              <w:rPr>
                <w:bCs w:val="0"/>
                <w:sz w:val="22"/>
                <w:szCs w:val="22"/>
                <w:bdr w:val="none" w:sz="0" w:space="0" w:color="auto" w:frame="1"/>
              </w:rPr>
            </w:pPr>
            <w:r w:rsidRPr="004B3DEF">
              <w:rPr>
                <w:b w:val="0"/>
                <w:bCs w:val="0"/>
                <w:sz w:val="22"/>
                <w:szCs w:val="22"/>
                <w:bdr w:val="none" w:sz="0" w:space="0" w:color="auto" w:frame="1"/>
              </w:rPr>
              <w:t xml:space="preserve">İştiraklerimiz, Bağlı Ortaklıklarımız, diğer iş ortaklarımız ve </w:t>
            </w:r>
            <w:r w:rsidRPr="004B3DEF">
              <w:rPr>
                <w:b w:val="0"/>
                <w:bCs w:val="0"/>
                <w:sz w:val="22"/>
                <w:szCs w:val="22"/>
              </w:rPr>
              <w:t>Aracılık/Acentelik sıfatı ile faaliyetlerini yürüttüğümüz şirketler</w:t>
            </w:r>
          </w:p>
        </w:tc>
        <w:tc>
          <w:tcPr>
            <w:tcW w:w="4483" w:type="dxa"/>
            <w:tcMar>
              <w:top w:w="0" w:type="dxa"/>
              <w:left w:w="70" w:type="dxa"/>
              <w:bottom w:w="0" w:type="dxa"/>
              <w:right w:w="70" w:type="dxa"/>
            </w:tcMar>
          </w:tcPr>
          <w:p w14:paraId="1DA0EABF" w14:textId="617F3028" w:rsidR="0016721A" w:rsidRPr="004B3DEF" w:rsidRDefault="0016721A" w:rsidP="0016721A">
            <w:pPr>
              <w:pStyle w:val="ListeParagraf"/>
              <w:numPr>
                <w:ilvl w:val="0"/>
                <w:numId w:val="13"/>
              </w:numPr>
              <w:spacing w:after="450"/>
              <w:contextualSpacing/>
              <w:jc w:val="both"/>
              <w:textAlignment w:val="baseline"/>
              <w:rPr>
                <w:rFonts w:ascii="Times New Roman" w:hAnsi="Times New Roman"/>
                <w:sz w:val="22"/>
                <w:szCs w:val="22"/>
              </w:rPr>
            </w:pPr>
            <w:r w:rsidRPr="004B3DEF">
              <w:rPr>
                <w:rFonts w:ascii="Times New Roman" w:hAnsi="Times New Roman"/>
                <w:sz w:val="22"/>
                <w:szCs w:val="22"/>
              </w:rPr>
              <w:t>Bankamız ürün ve hizmetlerinin sunulması, bunlarla ilgili işlemlerin yürütülmesi, bu ürün ve hizmetlere ilişkin sözleşmelerinizin ve talimatlarınızın gereğinin yerine getirilmesi</w:t>
            </w:r>
          </w:p>
        </w:tc>
      </w:tr>
      <w:tr w:rsidR="0016721A" w:rsidRPr="004B3DEF" w14:paraId="378242CB" w14:textId="77777777" w:rsidTr="003C7C3B">
        <w:trPr>
          <w:trHeight w:val="780"/>
        </w:trPr>
        <w:tc>
          <w:tcPr>
            <w:tcW w:w="4536" w:type="dxa"/>
            <w:tcMar>
              <w:top w:w="0" w:type="dxa"/>
              <w:left w:w="70" w:type="dxa"/>
              <w:bottom w:w="0" w:type="dxa"/>
              <w:right w:w="70" w:type="dxa"/>
            </w:tcMar>
          </w:tcPr>
          <w:p w14:paraId="464A7C59" w14:textId="67674BF7" w:rsidR="0016721A" w:rsidRPr="004B3DEF" w:rsidRDefault="0016721A" w:rsidP="0016721A">
            <w:pPr>
              <w:pStyle w:val="ListeParagraf"/>
              <w:numPr>
                <w:ilvl w:val="0"/>
                <w:numId w:val="13"/>
              </w:numPr>
              <w:spacing w:after="450"/>
              <w:contextualSpacing/>
              <w:jc w:val="both"/>
              <w:textAlignment w:val="baseline"/>
              <w:rPr>
                <w:rFonts w:ascii="Times New Roman" w:hAnsi="Times New Roman"/>
                <w:sz w:val="22"/>
                <w:szCs w:val="22"/>
                <w:shd w:val="clear" w:color="auto" w:fill="FFFFFF"/>
              </w:rPr>
            </w:pPr>
            <w:r w:rsidRPr="004B3DEF">
              <w:rPr>
                <w:rFonts w:ascii="Times New Roman" w:hAnsi="Times New Roman"/>
                <w:bCs/>
                <w:sz w:val="22"/>
                <w:szCs w:val="22"/>
              </w:rPr>
              <w:t xml:space="preserve">Dış hizmet/Destek hizmeti aldığımız tedarikçiler, hizmet aldığımız firmalar bağımsız denetim şirketleri, </w:t>
            </w:r>
          </w:p>
        </w:tc>
        <w:tc>
          <w:tcPr>
            <w:tcW w:w="4483" w:type="dxa"/>
            <w:tcMar>
              <w:top w:w="0" w:type="dxa"/>
              <w:left w:w="70" w:type="dxa"/>
              <w:bottom w:w="0" w:type="dxa"/>
              <w:right w:w="70" w:type="dxa"/>
            </w:tcMar>
          </w:tcPr>
          <w:p w14:paraId="32913461" w14:textId="77777777" w:rsidR="0016721A" w:rsidRPr="004B3DEF" w:rsidRDefault="0016721A" w:rsidP="0016721A">
            <w:pPr>
              <w:pStyle w:val="AralkYok"/>
              <w:numPr>
                <w:ilvl w:val="0"/>
                <w:numId w:val="13"/>
              </w:numPr>
              <w:spacing w:line="252" w:lineRule="auto"/>
              <w:jc w:val="both"/>
              <w:rPr>
                <w:rFonts w:ascii="Times New Roman" w:hAnsi="Times New Roman" w:cs="Times New Roman"/>
                <w:shd w:val="clear" w:color="auto" w:fill="FFFFFF"/>
              </w:rPr>
            </w:pPr>
            <w:r w:rsidRPr="004B3DEF">
              <w:rPr>
                <w:rFonts w:ascii="Times New Roman" w:hAnsi="Times New Roman" w:cs="Times New Roman"/>
              </w:rPr>
              <w:t>Bankamız ürün ve hizmetlerinin sunulması, bunlarla ilgili işlemlerin yürütülmesi, bu ürün ve hizmetlere ilişkin sözleşmelerinizin ve talimatlarınızın gereğinin yerine getirilmesi</w:t>
            </w:r>
          </w:p>
          <w:p w14:paraId="633D4C38" w14:textId="77777777" w:rsidR="0016721A" w:rsidRPr="003D1BE4" w:rsidRDefault="0016721A" w:rsidP="0016721A">
            <w:pPr>
              <w:pStyle w:val="AralkYok"/>
              <w:numPr>
                <w:ilvl w:val="0"/>
                <w:numId w:val="13"/>
              </w:numPr>
              <w:spacing w:line="252" w:lineRule="auto"/>
              <w:jc w:val="both"/>
              <w:rPr>
                <w:rFonts w:ascii="Times New Roman" w:hAnsi="Times New Roman" w:cs="Times New Roman"/>
                <w:shd w:val="clear" w:color="auto" w:fill="FFFFFF"/>
              </w:rPr>
            </w:pPr>
            <w:r w:rsidRPr="004B3DEF">
              <w:rPr>
                <w:rFonts w:ascii="Times New Roman" w:eastAsia="Times New Roman" w:hAnsi="Times New Roman" w:cs="Times New Roman"/>
                <w:lang w:val="en-US"/>
              </w:rPr>
              <w:t>Bankamıza destek ve danışmanlık hizmeti verebilmeleri</w:t>
            </w:r>
          </w:p>
          <w:p w14:paraId="0793431C" w14:textId="5BF1B86E" w:rsidR="0016721A" w:rsidRPr="004B3DEF" w:rsidRDefault="0016721A" w:rsidP="0016721A">
            <w:pPr>
              <w:pStyle w:val="AralkYok"/>
              <w:spacing w:line="252" w:lineRule="auto"/>
              <w:ind w:left="360"/>
              <w:jc w:val="both"/>
              <w:rPr>
                <w:rFonts w:ascii="Times New Roman" w:hAnsi="Times New Roman" w:cs="Times New Roman"/>
                <w:shd w:val="clear" w:color="auto" w:fill="FFFFFF"/>
              </w:rPr>
            </w:pPr>
          </w:p>
        </w:tc>
      </w:tr>
      <w:tr w:rsidR="0016721A" w:rsidRPr="004B3DEF" w14:paraId="666CF96D" w14:textId="77777777" w:rsidTr="003C7C3B">
        <w:trPr>
          <w:trHeight w:val="780"/>
        </w:trPr>
        <w:tc>
          <w:tcPr>
            <w:tcW w:w="4536" w:type="dxa"/>
            <w:tcMar>
              <w:top w:w="0" w:type="dxa"/>
              <w:left w:w="70" w:type="dxa"/>
              <w:bottom w:w="0" w:type="dxa"/>
              <w:right w:w="70" w:type="dxa"/>
            </w:tcMar>
          </w:tcPr>
          <w:p w14:paraId="62A6CBDE" w14:textId="2CF4C610" w:rsidR="0016721A" w:rsidRPr="004B3DEF" w:rsidRDefault="0016721A" w:rsidP="0016721A">
            <w:pPr>
              <w:pStyle w:val="ListeParagraf"/>
              <w:numPr>
                <w:ilvl w:val="0"/>
                <w:numId w:val="13"/>
              </w:numPr>
              <w:spacing w:after="450"/>
              <w:contextualSpacing/>
              <w:jc w:val="both"/>
              <w:textAlignment w:val="baseline"/>
              <w:rPr>
                <w:rFonts w:ascii="Times New Roman" w:hAnsi="Times New Roman"/>
                <w:bCs/>
                <w:sz w:val="22"/>
                <w:szCs w:val="22"/>
              </w:rPr>
            </w:pPr>
            <w:r w:rsidRPr="004B3DEF">
              <w:rPr>
                <w:rFonts w:ascii="Times New Roman" w:eastAsia="Calibri" w:hAnsi="Times New Roman"/>
                <w:spacing w:val="1"/>
                <w:sz w:val="22"/>
                <w:szCs w:val="22"/>
                <w:lang w:val="tr-TR"/>
              </w:rPr>
              <w:t>Üreten Kadınlar Platformu kullanıcıları</w:t>
            </w:r>
          </w:p>
        </w:tc>
        <w:tc>
          <w:tcPr>
            <w:tcW w:w="4483" w:type="dxa"/>
            <w:tcMar>
              <w:top w:w="0" w:type="dxa"/>
              <w:left w:w="70" w:type="dxa"/>
              <w:bottom w:w="0" w:type="dxa"/>
              <w:right w:w="70" w:type="dxa"/>
            </w:tcMar>
          </w:tcPr>
          <w:p w14:paraId="7B0BA352" w14:textId="77777777" w:rsidR="0016721A" w:rsidRPr="003D1BE4" w:rsidRDefault="0016721A" w:rsidP="0016721A">
            <w:pPr>
              <w:pStyle w:val="AralkYok"/>
              <w:numPr>
                <w:ilvl w:val="0"/>
                <w:numId w:val="13"/>
              </w:numPr>
              <w:spacing w:line="252" w:lineRule="auto"/>
              <w:jc w:val="both"/>
              <w:rPr>
                <w:rFonts w:ascii="Times New Roman" w:hAnsi="Times New Roman" w:cs="Times New Roman"/>
              </w:rPr>
            </w:pPr>
            <w:r w:rsidRPr="004B3DEF">
              <w:rPr>
                <w:rFonts w:ascii="Times New Roman" w:eastAsia="Calibri" w:hAnsi="Times New Roman" w:cs="Times New Roman"/>
                <w:spacing w:val="1"/>
              </w:rPr>
              <w:t xml:space="preserve">Üreten Kadınlar Platformu içerisinde </w:t>
            </w:r>
            <w:r w:rsidRPr="004B3DEF">
              <w:rPr>
                <w:rFonts w:ascii="Times New Roman" w:hAnsi="Times New Roman" w:cs="Times New Roman"/>
              </w:rPr>
              <w:t xml:space="preserve">görüntülenmesini talep ettiğiniz bilgileriniz </w:t>
            </w:r>
            <w:r w:rsidRPr="004B3DEF">
              <w:rPr>
                <w:rFonts w:ascii="Times New Roman" w:eastAsia="Calibri" w:hAnsi="Times New Roman" w:cs="Times New Roman"/>
                <w:spacing w:val="1"/>
              </w:rPr>
              <w:t xml:space="preserve">Üreten Kadınlar Platformu üzerinden işbu platform kullanıcıları tarafından görüntülenebilecektir. </w:t>
            </w:r>
          </w:p>
          <w:p w14:paraId="33E800A1" w14:textId="008EA2E4" w:rsidR="0016721A" w:rsidRPr="004B3DEF" w:rsidRDefault="0016721A" w:rsidP="0016721A">
            <w:pPr>
              <w:pStyle w:val="AralkYok"/>
              <w:spacing w:line="252" w:lineRule="auto"/>
              <w:ind w:left="360"/>
              <w:jc w:val="both"/>
              <w:rPr>
                <w:rFonts w:ascii="Times New Roman" w:hAnsi="Times New Roman" w:cs="Times New Roman"/>
              </w:rPr>
            </w:pPr>
          </w:p>
        </w:tc>
      </w:tr>
    </w:tbl>
    <w:p w14:paraId="6EBF5B96" w14:textId="77777777" w:rsidR="00A35963" w:rsidRPr="004B3DEF" w:rsidRDefault="00A35963" w:rsidP="00FE7996">
      <w:pPr>
        <w:spacing w:after="0" w:line="240" w:lineRule="auto"/>
        <w:jc w:val="both"/>
        <w:rPr>
          <w:rFonts w:ascii="Times New Roman" w:eastAsia="Calibri" w:hAnsi="Times New Roman" w:cs="Times New Roman"/>
          <w:color w:val="000000" w:themeColor="text1"/>
          <w:spacing w:val="1"/>
        </w:rPr>
      </w:pPr>
    </w:p>
    <w:p w14:paraId="65A9BD3C" w14:textId="320211DE" w:rsidR="00435918" w:rsidRDefault="00435918" w:rsidP="00FE7996">
      <w:pPr>
        <w:spacing w:after="0" w:line="240" w:lineRule="auto"/>
        <w:jc w:val="both"/>
        <w:rPr>
          <w:rFonts w:ascii="Times New Roman" w:hAnsi="Times New Roman" w:cs="Times New Roman"/>
        </w:rPr>
      </w:pPr>
    </w:p>
    <w:p w14:paraId="14743AB5" w14:textId="49FCE90D" w:rsidR="003D1BE4" w:rsidRDefault="003D1BE4" w:rsidP="00FE7996">
      <w:pPr>
        <w:spacing w:after="0" w:line="240" w:lineRule="auto"/>
        <w:jc w:val="both"/>
        <w:rPr>
          <w:rFonts w:ascii="Times New Roman" w:hAnsi="Times New Roman" w:cs="Times New Roman"/>
        </w:rPr>
      </w:pPr>
    </w:p>
    <w:p w14:paraId="766D9506" w14:textId="00026811" w:rsidR="000318FA" w:rsidRPr="004B3DEF" w:rsidRDefault="000318FA" w:rsidP="00FE7996">
      <w:pPr>
        <w:pStyle w:val="ListeParagraf"/>
        <w:numPr>
          <w:ilvl w:val="0"/>
          <w:numId w:val="4"/>
        </w:numPr>
        <w:ind w:left="567" w:right="-35" w:hanging="567"/>
        <w:jc w:val="both"/>
        <w:rPr>
          <w:rFonts w:ascii="Times New Roman" w:eastAsia="Calibri" w:hAnsi="Times New Roman"/>
          <w:b/>
          <w:spacing w:val="-1"/>
          <w:sz w:val="22"/>
          <w:szCs w:val="22"/>
          <w:lang w:val="tr-TR"/>
        </w:rPr>
      </w:pPr>
      <w:r w:rsidRPr="004B3DEF">
        <w:rPr>
          <w:rFonts w:ascii="Times New Roman" w:eastAsia="Calibri" w:hAnsi="Times New Roman"/>
          <w:b/>
          <w:spacing w:val="-1"/>
          <w:sz w:val="22"/>
          <w:szCs w:val="22"/>
          <w:lang w:val="tr-TR"/>
        </w:rPr>
        <w:t xml:space="preserve">Kişisel Veri Toplamanın Yöntemi </w:t>
      </w:r>
      <w:r w:rsidR="00D62DAF" w:rsidRPr="004B3DEF">
        <w:rPr>
          <w:rFonts w:ascii="Times New Roman" w:eastAsia="Calibri" w:hAnsi="Times New Roman"/>
          <w:b/>
          <w:spacing w:val="-1"/>
          <w:sz w:val="22"/>
          <w:szCs w:val="22"/>
          <w:lang w:val="tr-TR"/>
        </w:rPr>
        <w:t>ve Saklanması</w:t>
      </w:r>
    </w:p>
    <w:p w14:paraId="64FAF83F" w14:textId="77777777" w:rsidR="000318FA" w:rsidRPr="004B3DEF" w:rsidRDefault="000318FA" w:rsidP="00FE7996">
      <w:pPr>
        <w:pStyle w:val="ListeParagraf"/>
        <w:ind w:left="567" w:right="-35"/>
        <w:jc w:val="both"/>
        <w:rPr>
          <w:rFonts w:ascii="Times New Roman" w:eastAsia="Calibri" w:hAnsi="Times New Roman"/>
          <w:b/>
          <w:spacing w:val="-1"/>
          <w:sz w:val="22"/>
          <w:szCs w:val="22"/>
          <w:lang w:val="tr-TR"/>
        </w:rPr>
      </w:pPr>
    </w:p>
    <w:p w14:paraId="5E48A069" w14:textId="6DD86326" w:rsidR="00637124" w:rsidRPr="004B3DEF" w:rsidRDefault="00DC6D4E" w:rsidP="00FE7996">
      <w:pPr>
        <w:spacing w:after="0" w:line="240" w:lineRule="auto"/>
        <w:jc w:val="both"/>
        <w:rPr>
          <w:rFonts w:ascii="Times New Roman" w:eastAsia="Times New Roman" w:hAnsi="Times New Roman" w:cs="Times New Roman"/>
          <w:lang w:eastAsia="tr-TR"/>
        </w:rPr>
      </w:pPr>
      <w:r w:rsidRPr="004B3DEF">
        <w:rPr>
          <w:rFonts w:ascii="Times New Roman" w:eastAsia="Calibri" w:hAnsi="Times New Roman" w:cs="Times New Roman"/>
          <w:color w:val="000000" w:themeColor="text1"/>
          <w:spacing w:val="1"/>
        </w:rPr>
        <w:t>Y</w:t>
      </w:r>
      <w:r w:rsidR="000318FA" w:rsidRPr="004B3DEF">
        <w:rPr>
          <w:rFonts w:ascii="Times New Roman" w:eastAsia="Calibri" w:hAnsi="Times New Roman" w:cs="Times New Roman"/>
          <w:color w:val="000000" w:themeColor="text1"/>
          <w:spacing w:val="1"/>
        </w:rPr>
        <w:t>asal gereklilikler nedeniyle ve yukarıda belirtile</w:t>
      </w:r>
      <w:r w:rsidR="00F66766" w:rsidRPr="004B3DEF">
        <w:rPr>
          <w:rFonts w:ascii="Times New Roman" w:eastAsia="Calibri" w:hAnsi="Times New Roman" w:cs="Times New Roman"/>
          <w:color w:val="000000" w:themeColor="text1"/>
          <w:spacing w:val="1"/>
        </w:rPr>
        <w:t xml:space="preserve">n amaçlarla kişisel verileriniz </w:t>
      </w:r>
      <w:r w:rsidR="0063438A" w:rsidRPr="004B3DEF">
        <w:rPr>
          <w:rFonts w:ascii="Times New Roman" w:eastAsia="Times New Roman" w:hAnsi="Times New Roman" w:cs="Times New Roman"/>
          <w:color w:val="000000" w:themeColor="text1"/>
          <w:lang w:eastAsia="tr-TR"/>
        </w:rPr>
        <w:t>Veri S</w:t>
      </w:r>
      <w:r w:rsidR="00F66766" w:rsidRPr="004B3DEF">
        <w:rPr>
          <w:rFonts w:ascii="Times New Roman" w:eastAsia="Times New Roman" w:hAnsi="Times New Roman" w:cs="Times New Roman"/>
          <w:color w:val="000000" w:themeColor="text1"/>
          <w:lang w:eastAsia="tr-TR"/>
        </w:rPr>
        <w:t xml:space="preserve">orumlusu sıfatı ile </w:t>
      </w:r>
      <w:r w:rsidR="001A37D3" w:rsidRPr="004B3DEF">
        <w:rPr>
          <w:rFonts w:ascii="Times New Roman" w:eastAsia="Times New Roman" w:hAnsi="Times New Roman" w:cs="Times New Roman"/>
          <w:color w:val="000000" w:themeColor="text1"/>
          <w:lang w:eastAsia="tr-TR"/>
        </w:rPr>
        <w:t>Banka</w:t>
      </w:r>
      <w:r w:rsidR="000C2254" w:rsidRPr="004B3DEF">
        <w:rPr>
          <w:rFonts w:ascii="Times New Roman" w:eastAsia="Times New Roman" w:hAnsi="Times New Roman" w:cs="Times New Roman"/>
          <w:color w:val="000000" w:themeColor="text1"/>
          <w:lang w:eastAsia="tr-TR"/>
        </w:rPr>
        <w:t xml:space="preserve"> tarafından </w:t>
      </w:r>
      <w:r w:rsidR="00F66766" w:rsidRPr="004B3DEF">
        <w:rPr>
          <w:rFonts w:ascii="Times New Roman" w:eastAsia="Times New Roman" w:hAnsi="Times New Roman" w:cs="Times New Roman"/>
          <w:color w:val="000000" w:themeColor="text1"/>
          <w:lang w:eastAsia="tr-TR"/>
        </w:rPr>
        <w:t xml:space="preserve">elektronik ortamlardan </w:t>
      </w:r>
      <w:r w:rsidR="00591D41" w:rsidRPr="004B3DEF">
        <w:rPr>
          <w:rFonts w:ascii="Times New Roman" w:eastAsia="Times New Roman" w:hAnsi="Times New Roman" w:cs="Times New Roman"/>
          <w:lang w:eastAsia="tr-TR"/>
        </w:rPr>
        <w:t>tamamen veya kısmen otomatik olan veya herhangi bir veri kayıt sisteminin parçası olmak kaydı ile otomatik olmayan yöntemlerle</w:t>
      </w:r>
      <w:r w:rsidR="00637124" w:rsidRPr="004B3DEF">
        <w:rPr>
          <w:rFonts w:ascii="Times New Roman" w:eastAsia="Times New Roman" w:hAnsi="Times New Roman" w:cs="Times New Roman"/>
          <w:color w:val="FF0000"/>
          <w:lang w:eastAsia="tr-TR"/>
        </w:rPr>
        <w:t xml:space="preserve"> </w:t>
      </w:r>
      <w:r w:rsidR="00C80AF1" w:rsidRPr="004B3DEF">
        <w:rPr>
          <w:rFonts w:ascii="Times New Roman" w:eastAsia="Times New Roman" w:hAnsi="Times New Roman" w:cs="Times New Roman"/>
          <w:lang w:eastAsia="tr-TR"/>
        </w:rPr>
        <w:t>WEB sitesi aracılığıyla</w:t>
      </w:r>
      <w:r w:rsidR="00762CDC" w:rsidRPr="004B3DEF">
        <w:rPr>
          <w:rFonts w:ascii="Times New Roman" w:eastAsia="Times New Roman" w:hAnsi="Times New Roman" w:cs="Times New Roman"/>
          <w:lang w:eastAsia="tr-TR"/>
        </w:rPr>
        <w:t xml:space="preserve"> vb. kanallarla </w:t>
      </w:r>
      <w:r w:rsidR="001A37D3" w:rsidRPr="004B3DEF">
        <w:rPr>
          <w:rFonts w:ascii="Times New Roman" w:eastAsia="Times New Roman" w:hAnsi="Times New Roman" w:cs="Times New Roman"/>
          <w:lang w:eastAsia="tr-TR"/>
        </w:rPr>
        <w:t>toplanmaktadır.</w:t>
      </w:r>
    </w:p>
    <w:p w14:paraId="0B12667A" w14:textId="5CAFC5EB" w:rsidR="000318FA" w:rsidRPr="004B3DEF" w:rsidRDefault="00F66766" w:rsidP="00FE7996">
      <w:pPr>
        <w:spacing w:after="0" w:line="240" w:lineRule="auto"/>
        <w:jc w:val="both"/>
        <w:rPr>
          <w:rFonts w:ascii="Times New Roman" w:eastAsia="Times New Roman" w:hAnsi="Times New Roman" w:cs="Times New Roman"/>
          <w:lang w:eastAsia="tr-TR"/>
        </w:rPr>
      </w:pPr>
      <w:r w:rsidRPr="004B3DEF">
        <w:rPr>
          <w:rFonts w:ascii="Times New Roman" w:eastAsia="Times New Roman" w:hAnsi="Times New Roman" w:cs="Times New Roman"/>
          <w:color w:val="000000" w:themeColor="text1"/>
          <w:lang w:eastAsia="tr-TR"/>
        </w:rPr>
        <w:t xml:space="preserve"> </w:t>
      </w:r>
    </w:p>
    <w:p w14:paraId="5EAAE0B2" w14:textId="3D8ED669" w:rsidR="00531D31" w:rsidRPr="004B3DEF" w:rsidRDefault="00531D31" w:rsidP="00FE7996">
      <w:pPr>
        <w:spacing w:after="0" w:line="240" w:lineRule="auto"/>
        <w:ind w:right="79"/>
        <w:jc w:val="both"/>
        <w:rPr>
          <w:rFonts w:ascii="Times New Roman" w:eastAsia="Calibri" w:hAnsi="Times New Roman" w:cs="Times New Roman"/>
          <w:spacing w:val="1"/>
        </w:rPr>
      </w:pPr>
      <w:r w:rsidRPr="004B3DEF">
        <w:rPr>
          <w:rFonts w:ascii="Times New Roman" w:eastAsia="Calibri" w:hAnsi="Times New Roman" w:cs="Times New Roman"/>
          <w:spacing w:val="1"/>
        </w:rPr>
        <w:t>Kişisel verileriniz, ilgili mevzuatta belirtilen veya işleme amacının ortadan kal</w:t>
      </w:r>
      <w:r w:rsidR="00854274" w:rsidRPr="004B3DEF">
        <w:rPr>
          <w:rFonts w:ascii="Times New Roman" w:eastAsia="Calibri" w:hAnsi="Times New Roman" w:cs="Times New Roman"/>
          <w:spacing w:val="1"/>
        </w:rPr>
        <w:t>k</w:t>
      </w:r>
      <w:r w:rsidRPr="004B3DEF">
        <w:rPr>
          <w:rFonts w:ascii="Times New Roman" w:eastAsia="Calibri" w:hAnsi="Times New Roman" w:cs="Times New Roman"/>
          <w:spacing w:val="1"/>
        </w:rPr>
        <w:t xml:space="preserve">masına kadar geçecek olan makul süre ve herhalde yasal saklama süreleri ve/veya kanuni zamanaşımı süreleri kadar muhafaza edilecektir. Kişisel verileriniz, kişisel verilerinizin işlenmesini gerektiren sebeplerin ortadan kalkması halinde </w:t>
      </w:r>
      <w:r w:rsidR="0063438A" w:rsidRPr="004B3DEF">
        <w:rPr>
          <w:rFonts w:ascii="Times New Roman" w:eastAsia="Calibri" w:hAnsi="Times New Roman" w:cs="Times New Roman"/>
          <w:spacing w:val="1"/>
        </w:rPr>
        <w:t>Veri S</w:t>
      </w:r>
      <w:r w:rsidRPr="004B3DEF">
        <w:rPr>
          <w:rFonts w:ascii="Times New Roman" w:eastAsia="Calibri" w:hAnsi="Times New Roman" w:cs="Times New Roman"/>
          <w:spacing w:val="1"/>
        </w:rPr>
        <w:t xml:space="preserve">orumlusu olan </w:t>
      </w:r>
      <w:r w:rsidR="001A37D3" w:rsidRPr="004B3DEF">
        <w:rPr>
          <w:rFonts w:ascii="Times New Roman" w:eastAsia="Calibri" w:hAnsi="Times New Roman" w:cs="Times New Roman"/>
          <w:spacing w:val="1"/>
        </w:rPr>
        <w:t>Banka</w:t>
      </w:r>
      <w:r w:rsidRPr="004B3DEF">
        <w:rPr>
          <w:rFonts w:ascii="Times New Roman" w:eastAsia="Calibri" w:hAnsi="Times New Roman" w:cs="Times New Roman"/>
          <w:spacing w:val="1"/>
        </w:rPr>
        <w:t xml:space="preserve"> tarafından silinecek/yok edilecek veya istatistiksel amaçlarla anonim (tarafınızla ilişkilendirilemeyecek) hale getirilecektir. </w:t>
      </w:r>
    </w:p>
    <w:p w14:paraId="2BC43CFB" w14:textId="226443ED" w:rsidR="00A45D51" w:rsidRPr="004B3DEF" w:rsidRDefault="00A45D51" w:rsidP="00FE7996">
      <w:pPr>
        <w:spacing w:after="0" w:line="240" w:lineRule="auto"/>
        <w:ind w:right="79"/>
        <w:jc w:val="both"/>
        <w:rPr>
          <w:rFonts w:ascii="Times New Roman" w:eastAsia="Calibri" w:hAnsi="Times New Roman" w:cs="Times New Roman"/>
          <w:spacing w:val="1"/>
        </w:rPr>
      </w:pPr>
    </w:p>
    <w:p w14:paraId="7FB9CF25" w14:textId="26CF9146" w:rsidR="00BF7E7A" w:rsidRPr="004B3DEF" w:rsidRDefault="00BF7E7A" w:rsidP="00FE7996">
      <w:pPr>
        <w:pStyle w:val="ListeParagraf"/>
        <w:numPr>
          <w:ilvl w:val="0"/>
          <w:numId w:val="4"/>
        </w:numPr>
        <w:ind w:left="567" w:right="-35" w:hanging="567"/>
        <w:jc w:val="both"/>
        <w:rPr>
          <w:rFonts w:ascii="Times New Roman" w:eastAsia="Calibri" w:hAnsi="Times New Roman"/>
          <w:b/>
          <w:spacing w:val="-1"/>
          <w:sz w:val="22"/>
          <w:szCs w:val="22"/>
          <w:lang w:val="tr-TR"/>
        </w:rPr>
      </w:pPr>
      <w:r w:rsidRPr="004B3DEF">
        <w:rPr>
          <w:rFonts w:ascii="Times New Roman" w:eastAsia="Calibri" w:hAnsi="Times New Roman"/>
          <w:b/>
          <w:spacing w:val="-1"/>
          <w:sz w:val="22"/>
          <w:szCs w:val="22"/>
          <w:lang w:val="tr-TR"/>
        </w:rPr>
        <w:t>Kişisel Veri Sahibinin Kanunda Sayılan Hakları</w:t>
      </w:r>
    </w:p>
    <w:p w14:paraId="0404FD3B" w14:textId="77777777" w:rsidR="00A45D51" w:rsidRPr="004B3DEF" w:rsidRDefault="00A45D51" w:rsidP="00A45D51">
      <w:pPr>
        <w:pStyle w:val="ListeParagraf"/>
        <w:ind w:left="567" w:right="-35"/>
        <w:jc w:val="both"/>
        <w:rPr>
          <w:rFonts w:ascii="Times New Roman" w:eastAsia="Calibri" w:hAnsi="Times New Roman"/>
          <w:b/>
          <w:spacing w:val="-1"/>
          <w:sz w:val="22"/>
          <w:szCs w:val="22"/>
          <w:lang w:val="tr-TR"/>
        </w:rPr>
      </w:pPr>
    </w:p>
    <w:p w14:paraId="09AAFD1D" w14:textId="11A08791" w:rsidR="009A7CCF" w:rsidRPr="004B3DEF" w:rsidRDefault="009A7CCF" w:rsidP="00FE7996">
      <w:pPr>
        <w:spacing w:after="0" w:line="240" w:lineRule="auto"/>
        <w:jc w:val="both"/>
        <w:rPr>
          <w:rFonts w:ascii="Times New Roman" w:hAnsi="Times New Roman" w:cs="Times New Roman"/>
        </w:rPr>
      </w:pPr>
      <w:r w:rsidRPr="004B3DEF">
        <w:rPr>
          <w:rFonts w:ascii="Times New Roman" w:hAnsi="Times New Roman" w:cs="Times New Roman"/>
        </w:rPr>
        <w:t xml:space="preserve">Kişisel veri sahipleri olarak, kişisel verilerinizin işlenmesine dair aşağıdaki haklarınızı, Bankamıza yapacağınız bir taleple kullanabilirsiniz. Haklarınıza ilişkin taleplerinizi aşağıda düzenlenen yöntemlerle iletmeniz durumunda; Halkbank talebin niteliğine göre talebi en kısa sürede ve en geç otuz gün içinde sonuçlandıracaktır. </w:t>
      </w:r>
    </w:p>
    <w:p w14:paraId="6DF2A03E" w14:textId="77777777" w:rsidR="00FE7996" w:rsidRPr="004B3DEF" w:rsidRDefault="00FE7996" w:rsidP="00FE7996">
      <w:pPr>
        <w:spacing w:after="0" w:line="240" w:lineRule="auto"/>
        <w:jc w:val="both"/>
        <w:rPr>
          <w:rFonts w:ascii="Times New Roman" w:hAnsi="Times New Roman" w:cs="Times New Roman"/>
        </w:rPr>
      </w:pPr>
    </w:p>
    <w:p w14:paraId="7FBCF322" w14:textId="567D934D" w:rsidR="009A7CCF" w:rsidRPr="004B3DEF" w:rsidRDefault="009A7CCF" w:rsidP="00FE7996">
      <w:pPr>
        <w:spacing w:after="0" w:line="240" w:lineRule="auto"/>
        <w:jc w:val="both"/>
        <w:rPr>
          <w:rFonts w:ascii="Times New Roman" w:hAnsi="Times New Roman" w:cs="Times New Roman"/>
        </w:rPr>
      </w:pPr>
      <w:r w:rsidRPr="004B3DEF">
        <w:rPr>
          <w:rFonts w:ascii="Times New Roman" w:hAnsi="Times New Roman" w:cs="Times New Roman"/>
        </w:rPr>
        <w:t>Bu kapsamda kişisel veri sahibi olarak;</w:t>
      </w:r>
    </w:p>
    <w:p w14:paraId="2A88D1B5" w14:textId="77777777" w:rsidR="002855F0" w:rsidRPr="004B3DEF" w:rsidRDefault="002855F0" w:rsidP="00FE7996">
      <w:pPr>
        <w:spacing w:after="0" w:line="240" w:lineRule="auto"/>
        <w:jc w:val="both"/>
        <w:rPr>
          <w:rFonts w:ascii="Times New Roman" w:hAnsi="Times New Roman" w:cs="Times New Roman"/>
        </w:rPr>
      </w:pPr>
    </w:p>
    <w:p w14:paraId="0EC86900" w14:textId="77777777" w:rsidR="009A7CCF" w:rsidRPr="004B3DEF"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4B3DEF">
        <w:rPr>
          <w:rFonts w:ascii="Times New Roman" w:hAnsi="Times New Roman" w:cs="Times New Roman"/>
        </w:rPr>
        <w:t>Kişisel verilerinizin işlenip işlenmediğini öğrenme,</w:t>
      </w:r>
    </w:p>
    <w:p w14:paraId="3970CC0A" w14:textId="77777777" w:rsidR="009A7CCF" w:rsidRPr="004B3DEF"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4B3DEF">
        <w:rPr>
          <w:rFonts w:ascii="Times New Roman" w:hAnsi="Times New Roman" w:cs="Times New Roman"/>
        </w:rPr>
        <w:t>Kişisel verileriniz işlenmişse buna ilişkin bilgi talep etme,</w:t>
      </w:r>
    </w:p>
    <w:p w14:paraId="37506776" w14:textId="77777777" w:rsidR="009A7CCF" w:rsidRPr="004B3DEF"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4B3DEF">
        <w:rPr>
          <w:rFonts w:ascii="Times New Roman" w:hAnsi="Times New Roman" w:cs="Times New Roman"/>
        </w:rPr>
        <w:t>Kişisel verilerinizin işlenme amacını ve bunların amacına uygun kullanılıp kullanılmadığını öğrenme,</w:t>
      </w:r>
    </w:p>
    <w:p w14:paraId="229DECD1" w14:textId="77777777" w:rsidR="009A7CCF" w:rsidRPr="004B3DEF"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4B3DEF">
        <w:rPr>
          <w:rFonts w:ascii="Times New Roman" w:hAnsi="Times New Roman" w:cs="Times New Roman"/>
        </w:rPr>
        <w:t>Yurt içinde veya yurt dışında kişisel verilerinizin aktarıldığı üçüncü kişileri bilme,</w:t>
      </w:r>
    </w:p>
    <w:p w14:paraId="1F92C453" w14:textId="77777777" w:rsidR="009A7CCF" w:rsidRPr="004B3DEF"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4B3DEF">
        <w:rPr>
          <w:rFonts w:ascii="Times New Roman" w:hAnsi="Times New Roman" w:cs="Times New Roman"/>
        </w:rPr>
        <w:t>Kişisel verilerinizin eksik veya yanlış işlenmiş olması hâlinde bunların düzeltilmesini isteme ve bu kapsamda yapılan işlemin kişisel verilerinizin aktarıldığı üçüncü kişilere bildirilmesini isteme,</w:t>
      </w:r>
    </w:p>
    <w:p w14:paraId="5C82790B" w14:textId="77777777" w:rsidR="009A7CCF" w:rsidRPr="004B3DEF"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4B3DEF">
        <w:rPr>
          <w:rFonts w:ascii="Times New Roman" w:hAnsi="Times New Roman" w:cs="Times New Roman"/>
        </w:rPr>
        <w:t>6698 sayılı Kanun ve ilgili diğer kanun hükümlerine uygun olarak işlenmiş olmasına rağmen, işlenmesini gerektiren sebeplerin ortadan kalkması halinde kişisel verilerinizin silinmesini veya yok edilmesini isteme ve bu kapsamda yapılan işlemin kişisel verilerinizin aktarıldığı üçüncü kişilere bildirilmesini isteme,</w:t>
      </w:r>
    </w:p>
    <w:p w14:paraId="146A937C" w14:textId="77777777" w:rsidR="009A7CCF" w:rsidRPr="004B3DEF"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4B3DEF">
        <w:rPr>
          <w:rFonts w:ascii="Times New Roman" w:hAnsi="Times New Roman" w:cs="Times New Roman"/>
        </w:rPr>
        <w:t>İşlenen verilerin münhasıran otomatik sistemler vasıtasıyla analiz edilmesi suretiyle kişinin kendisi aleyhine bir sonucun ortaya çıkmasına itiraz etme,</w:t>
      </w:r>
    </w:p>
    <w:p w14:paraId="7DD5742D" w14:textId="3C4F60BD" w:rsidR="009A7CCF" w:rsidRPr="004B3DEF"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4B3DEF">
        <w:rPr>
          <w:rFonts w:ascii="Times New Roman" w:hAnsi="Times New Roman" w:cs="Times New Roman"/>
        </w:rPr>
        <w:t>Kişisel verilerinizin kanuna aykırı olarak işlenmesi sebebiyle zarara uğramanız halinde zararın giderilmesini talep etme</w:t>
      </w:r>
      <w:r w:rsidR="00B857AD" w:rsidRPr="004B3DEF">
        <w:rPr>
          <w:rFonts w:ascii="Times New Roman" w:hAnsi="Times New Roman" w:cs="Times New Roman"/>
        </w:rPr>
        <w:t xml:space="preserve"> </w:t>
      </w:r>
      <w:r w:rsidRPr="004B3DEF">
        <w:rPr>
          <w:rFonts w:ascii="Times New Roman" w:hAnsi="Times New Roman" w:cs="Times New Roman"/>
        </w:rPr>
        <w:t>haklarına sahipsiniz.</w:t>
      </w:r>
    </w:p>
    <w:p w14:paraId="4C3EFB0A" w14:textId="27319A4E" w:rsidR="00C84CCD" w:rsidRPr="004B3DEF" w:rsidRDefault="00C84CCD" w:rsidP="00C84CCD">
      <w:pPr>
        <w:shd w:val="clear" w:color="auto" w:fill="FFFFFF"/>
        <w:spacing w:after="0" w:line="240" w:lineRule="auto"/>
        <w:jc w:val="both"/>
        <w:rPr>
          <w:rFonts w:ascii="Times New Roman" w:hAnsi="Times New Roman" w:cs="Times New Roman"/>
        </w:rPr>
      </w:pPr>
    </w:p>
    <w:p w14:paraId="76C1C5AB" w14:textId="2F8E9627" w:rsidR="009A7CCF" w:rsidRPr="004B3DEF" w:rsidRDefault="009A7CCF" w:rsidP="00FE7996">
      <w:pPr>
        <w:spacing w:after="0" w:line="240" w:lineRule="auto"/>
        <w:jc w:val="both"/>
        <w:rPr>
          <w:rFonts w:ascii="Times New Roman" w:hAnsi="Times New Roman" w:cs="Times New Roman"/>
        </w:rPr>
      </w:pPr>
      <w:r w:rsidRPr="004B3DEF">
        <w:rPr>
          <w:rFonts w:ascii="Times New Roman" w:hAnsi="Times New Roman" w:cs="Times New Roman"/>
        </w:rPr>
        <w:t>Başvurunuzda;</w:t>
      </w:r>
    </w:p>
    <w:p w14:paraId="0C231E7A" w14:textId="77777777" w:rsidR="00952A96" w:rsidRPr="004B3DEF" w:rsidRDefault="00952A96" w:rsidP="00FE7996">
      <w:pPr>
        <w:spacing w:after="0" w:line="240" w:lineRule="auto"/>
        <w:jc w:val="both"/>
        <w:rPr>
          <w:rFonts w:ascii="Times New Roman" w:hAnsi="Times New Roman" w:cs="Times New Roman"/>
        </w:rPr>
      </w:pPr>
    </w:p>
    <w:p w14:paraId="02C92EEE" w14:textId="77777777" w:rsidR="009A7CCF" w:rsidRPr="004B3DEF"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4B3DEF">
        <w:rPr>
          <w:rFonts w:ascii="Times New Roman" w:hAnsi="Times New Roman" w:cs="Times New Roman"/>
        </w:rPr>
        <w:t>Adınızın, soyadınızın ve başvuru yazılı ise imzanızın,</w:t>
      </w:r>
    </w:p>
    <w:p w14:paraId="7B1A1309" w14:textId="77777777" w:rsidR="009A7CCF" w:rsidRPr="004B3DEF"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4B3DEF">
        <w:rPr>
          <w:rFonts w:ascii="Times New Roman" w:hAnsi="Times New Roman" w:cs="Times New Roman"/>
        </w:rPr>
        <w:t>Türkiye Cumhuriyeti vatandaşları için T.C. kimlik numaranızın, yabancı iseniz uyruğunuzun, pasaport numaranızın veya varsa kimlik numaranızın,</w:t>
      </w:r>
    </w:p>
    <w:p w14:paraId="3259316A" w14:textId="77777777" w:rsidR="009A7CCF" w:rsidRPr="004B3DEF"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4B3DEF">
        <w:rPr>
          <w:rFonts w:ascii="Times New Roman" w:hAnsi="Times New Roman" w:cs="Times New Roman"/>
        </w:rPr>
        <w:t>Tebligata esas yerleşim yeri veya iş yeri adresinizin,</w:t>
      </w:r>
    </w:p>
    <w:p w14:paraId="22C984B4" w14:textId="77777777" w:rsidR="009A7CCF" w:rsidRPr="004B3DEF"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4B3DEF">
        <w:rPr>
          <w:rFonts w:ascii="Times New Roman" w:hAnsi="Times New Roman" w:cs="Times New Roman"/>
        </w:rPr>
        <w:t>Varsa bildirime esas elektronik posta adresi, telefon ve faks numaranızın,</w:t>
      </w:r>
    </w:p>
    <w:p w14:paraId="71D17387" w14:textId="519B7765" w:rsidR="009A7CCF" w:rsidRPr="004B3DEF"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4B3DEF">
        <w:rPr>
          <w:rFonts w:ascii="Times New Roman" w:hAnsi="Times New Roman" w:cs="Times New Roman"/>
        </w:rPr>
        <w:t>Talep konunuzun</w:t>
      </w:r>
      <w:r w:rsidR="009F2B0F" w:rsidRPr="004B3DEF">
        <w:rPr>
          <w:rFonts w:ascii="Times New Roman" w:hAnsi="Times New Roman" w:cs="Times New Roman"/>
        </w:rPr>
        <w:t xml:space="preserve"> </w:t>
      </w:r>
      <w:r w:rsidRPr="004B3DEF">
        <w:rPr>
          <w:rFonts w:ascii="Times New Roman" w:hAnsi="Times New Roman" w:cs="Times New Roman"/>
        </w:rPr>
        <w:t>bulunması zorunlu olup, varsa konuya ilişkin bilgi ve belgelerin de başvuruya eklenmesi gerekmektedir.</w:t>
      </w:r>
    </w:p>
    <w:p w14:paraId="73FE4687" w14:textId="77777777" w:rsidR="00FE7996" w:rsidRPr="004B3DEF" w:rsidRDefault="00FE7996" w:rsidP="00FE7996">
      <w:pPr>
        <w:spacing w:after="0" w:line="240" w:lineRule="auto"/>
        <w:jc w:val="both"/>
        <w:rPr>
          <w:rFonts w:ascii="Times New Roman" w:hAnsi="Times New Roman" w:cs="Times New Roman"/>
        </w:rPr>
      </w:pPr>
    </w:p>
    <w:p w14:paraId="0B4A05C5" w14:textId="7CE4A353" w:rsidR="009A7CCF" w:rsidRPr="004B3DEF" w:rsidRDefault="009A7CCF" w:rsidP="00FE7996">
      <w:pPr>
        <w:spacing w:after="0" w:line="240" w:lineRule="auto"/>
        <w:jc w:val="both"/>
        <w:rPr>
          <w:rFonts w:ascii="Times New Roman" w:hAnsi="Times New Roman" w:cs="Times New Roman"/>
        </w:rPr>
      </w:pPr>
      <w:r w:rsidRPr="004B3DEF">
        <w:rPr>
          <w:rFonts w:ascii="Times New Roman" w:hAnsi="Times New Roman" w:cs="Times New Roman"/>
        </w:rPr>
        <w:t xml:space="preserve">Yazılı olarak yapmak istediğiniz başvurularınızı, gerekli belgeleri ekleyerek veri sorumlusu olan </w:t>
      </w:r>
      <w:r w:rsidRPr="004B3DEF">
        <w:rPr>
          <w:rFonts w:ascii="Times New Roman" w:eastAsia="Times New Roman" w:hAnsi="Times New Roman" w:cs="Times New Roman"/>
        </w:rPr>
        <w:t>Halkbank</w:t>
      </w:r>
      <w:r w:rsidRPr="004B3DEF">
        <w:rPr>
          <w:rFonts w:ascii="Times New Roman" w:hAnsi="Times New Roman" w:cs="Times New Roman"/>
        </w:rPr>
        <w:t xml:space="preserve"> Genel Müdürlüğüne veya şubelerine verebilirsiniz. Başvuru formuna </w:t>
      </w:r>
      <w:r w:rsidRPr="004B3DEF">
        <w:rPr>
          <w:rFonts w:ascii="Times New Roman" w:hAnsi="Times New Roman" w:cs="Times New Roman"/>
          <w:u w:val="single"/>
        </w:rPr>
        <w:t>halkbank.com.tr</w:t>
      </w:r>
      <w:r w:rsidRPr="004B3DEF">
        <w:rPr>
          <w:rFonts w:ascii="Times New Roman" w:hAnsi="Times New Roman" w:cs="Times New Roman"/>
        </w:rPr>
        <w:t xml:space="preserve"> adresinden erişebilirsiniz.</w:t>
      </w:r>
    </w:p>
    <w:p w14:paraId="5940E1AE" w14:textId="77777777" w:rsidR="00FE7996" w:rsidRPr="004B3DEF" w:rsidRDefault="00FE7996" w:rsidP="00FE7996">
      <w:pPr>
        <w:spacing w:after="0" w:line="240" w:lineRule="auto"/>
        <w:jc w:val="both"/>
        <w:rPr>
          <w:rFonts w:ascii="Times New Roman" w:hAnsi="Times New Roman" w:cs="Times New Roman"/>
        </w:rPr>
      </w:pPr>
    </w:p>
    <w:p w14:paraId="7D8D03F0" w14:textId="291EC7E0" w:rsidR="009A7CCF" w:rsidRPr="004B3DEF" w:rsidRDefault="009A7CCF" w:rsidP="00FE7996">
      <w:pPr>
        <w:spacing w:after="0" w:line="240" w:lineRule="auto"/>
        <w:jc w:val="both"/>
        <w:rPr>
          <w:rFonts w:ascii="Times New Roman" w:hAnsi="Times New Roman" w:cs="Times New Roman"/>
        </w:rPr>
      </w:pPr>
      <w:r w:rsidRPr="004B3DEF">
        <w:rPr>
          <w:rFonts w:ascii="Times New Roman" w:hAnsi="Times New Roman" w:cs="Times New Roman"/>
        </w:rPr>
        <w:t xml:space="preserve">KEP yoluyla yapmak istediğiniz başvurularınızı </w:t>
      </w:r>
      <w:r w:rsidRPr="004B3DEF">
        <w:rPr>
          <w:rFonts w:ascii="Times New Roman" w:hAnsi="Times New Roman" w:cs="Times New Roman"/>
          <w:u w:val="single"/>
        </w:rPr>
        <w:t>halkbank.muhaberat@hs03.kep.tr</w:t>
      </w:r>
      <w:r w:rsidRPr="004B3DEF">
        <w:rPr>
          <w:rFonts w:ascii="Times New Roman" w:hAnsi="Times New Roman" w:cs="Times New Roman"/>
        </w:rPr>
        <w:t xml:space="preserve"> adresimize yapabilirsiniz.</w:t>
      </w:r>
    </w:p>
    <w:p w14:paraId="1CE692ED" w14:textId="77777777" w:rsidR="00FE7996" w:rsidRPr="004B3DEF" w:rsidRDefault="00FE7996" w:rsidP="00FE7996">
      <w:pPr>
        <w:spacing w:after="0" w:line="240" w:lineRule="auto"/>
        <w:jc w:val="both"/>
        <w:rPr>
          <w:rFonts w:ascii="Times New Roman" w:hAnsi="Times New Roman" w:cs="Times New Roman"/>
        </w:rPr>
      </w:pPr>
    </w:p>
    <w:p w14:paraId="25DD0C25" w14:textId="77777777" w:rsidR="009A7CCF" w:rsidRPr="004B3DEF" w:rsidRDefault="009A7CCF" w:rsidP="00FE7996">
      <w:pPr>
        <w:spacing w:after="0" w:line="240" w:lineRule="auto"/>
        <w:ind w:right="76"/>
        <w:jc w:val="both"/>
        <w:rPr>
          <w:rFonts w:ascii="Times New Roman" w:eastAsia="Calibri" w:hAnsi="Times New Roman" w:cs="Times New Roman"/>
        </w:rPr>
      </w:pPr>
      <w:r w:rsidRPr="004B3DEF">
        <w:rPr>
          <w:rFonts w:ascii="Times New Roman" w:eastAsia="Calibri" w:hAnsi="Times New Roman" w:cs="Times New Roman"/>
        </w:rPr>
        <w:t>Ta</w:t>
      </w:r>
      <w:r w:rsidRPr="004B3DEF">
        <w:rPr>
          <w:rFonts w:ascii="Times New Roman" w:eastAsia="Calibri" w:hAnsi="Times New Roman" w:cs="Times New Roman"/>
          <w:spacing w:val="-3"/>
        </w:rPr>
        <w:t>l</w:t>
      </w:r>
      <w:r w:rsidRPr="004B3DEF">
        <w:rPr>
          <w:rFonts w:ascii="Times New Roman" w:eastAsia="Calibri" w:hAnsi="Times New Roman" w:cs="Times New Roman"/>
        </w:rPr>
        <w:t>e</w:t>
      </w:r>
      <w:r w:rsidRPr="004B3DEF">
        <w:rPr>
          <w:rFonts w:ascii="Times New Roman" w:eastAsia="Calibri" w:hAnsi="Times New Roman" w:cs="Times New Roman"/>
          <w:spacing w:val="-1"/>
        </w:rPr>
        <w:t>b</w:t>
      </w:r>
      <w:r w:rsidRPr="004B3DEF">
        <w:rPr>
          <w:rFonts w:ascii="Times New Roman" w:eastAsia="Calibri" w:hAnsi="Times New Roman" w:cs="Times New Roman"/>
        </w:rPr>
        <w:t>i</w:t>
      </w:r>
      <w:r w:rsidRPr="004B3DEF">
        <w:rPr>
          <w:rFonts w:ascii="Times New Roman" w:eastAsia="Calibri" w:hAnsi="Times New Roman" w:cs="Times New Roman"/>
          <w:spacing w:val="-1"/>
        </w:rPr>
        <w:t>n</w:t>
      </w:r>
      <w:r w:rsidRPr="004B3DEF">
        <w:rPr>
          <w:rFonts w:ascii="Times New Roman" w:eastAsia="Calibri" w:hAnsi="Times New Roman" w:cs="Times New Roman"/>
        </w:rPr>
        <w:t>i</w:t>
      </w:r>
      <w:r w:rsidRPr="004B3DEF">
        <w:rPr>
          <w:rFonts w:ascii="Times New Roman" w:eastAsia="Calibri" w:hAnsi="Times New Roman" w:cs="Times New Roman"/>
          <w:spacing w:val="-1"/>
        </w:rPr>
        <w:t>z</w:t>
      </w:r>
      <w:r w:rsidRPr="004B3DEF">
        <w:rPr>
          <w:rFonts w:ascii="Times New Roman" w:eastAsia="Calibri" w:hAnsi="Times New Roman" w:cs="Times New Roman"/>
        </w:rPr>
        <w:t>in</w:t>
      </w:r>
      <w:r w:rsidRPr="004B3DEF">
        <w:rPr>
          <w:rFonts w:ascii="Times New Roman" w:eastAsia="Calibri" w:hAnsi="Times New Roman" w:cs="Times New Roman"/>
          <w:spacing w:val="2"/>
        </w:rPr>
        <w:t xml:space="preserve"> n</w:t>
      </w:r>
      <w:r w:rsidRPr="004B3DEF">
        <w:rPr>
          <w:rFonts w:ascii="Times New Roman" w:eastAsia="Calibri" w:hAnsi="Times New Roman" w:cs="Times New Roman"/>
        </w:rPr>
        <w:t>iteli</w:t>
      </w:r>
      <w:r w:rsidRPr="004B3DEF">
        <w:rPr>
          <w:rFonts w:ascii="Times New Roman" w:eastAsia="Calibri" w:hAnsi="Times New Roman" w:cs="Times New Roman"/>
          <w:spacing w:val="-1"/>
        </w:rPr>
        <w:t>ğ</w:t>
      </w:r>
      <w:r w:rsidRPr="004B3DEF">
        <w:rPr>
          <w:rFonts w:ascii="Times New Roman" w:eastAsia="Calibri" w:hAnsi="Times New Roman" w:cs="Times New Roman"/>
        </w:rPr>
        <w:t>i</w:t>
      </w:r>
      <w:r w:rsidRPr="004B3DEF">
        <w:rPr>
          <w:rFonts w:ascii="Times New Roman" w:eastAsia="Calibri" w:hAnsi="Times New Roman" w:cs="Times New Roman"/>
          <w:spacing w:val="-1"/>
        </w:rPr>
        <w:t>n</w:t>
      </w:r>
      <w:r w:rsidRPr="004B3DEF">
        <w:rPr>
          <w:rFonts w:ascii="Times New Roman" w:eastAsia="Calibri" w:hAnsi="Times New Roman" w:cs="Times New Roman"/>
        </w:rPr>
        <w:t>e</w:t>
      </w:r>
      <w:r w:rsidRPr="004B3DEF">
        <w:rPr>
          <w:rFonts w:ascii="Times New Roman" w:eastAsia="Calibri" w:hAnsi="Times New Roman" w:cs="Times New Roman"/>
          <w:spacing w:val="4"/>
        </w:rPr>
        <w:t xml:space="preserve"> </w:t>
      </w:r>
      <w:r w:rsidRPr="004B3DEF">
        <w:rPr>
          <w:rFonts w:ascii="Times New Roman" w:eastAsia="Calibri" w:hAnsi="Times New Roman" w:cs="Times New Roman"/>
          <w:spacing w:val="-1"/>
        </w:rPr>
        <w:t>g</w:t>
      </w:r>
      <w:r w:rsidRPr="004B3DEF">
        <w:rPr>
          <w:rFonts w:ascii="Times New Roman" w:eastAsia="Calibri" w:hAnsi="Times New Roman" w:cs="Times New Roman"/>
          <w:spacing w:val="1"/>
        </w:rPr>
        <w:t>ö</w:t>
      </w:r>
      <w:r w:rsidRPr="004B3DEF">
        <w:rPr>
          <w:rFonts w:ascii="Times New Roman" w:eastAsia="Calibri" w:hAnsi="Times New Roman" w:cs="Times New Roman"/>
        </w:rPr>
        <w:t>re</w:t>
      </w:r>
      <w:r w:rsidRPr="004B3DEF">
        <w:rPr>
          <w:rFonts w:ascii="Times New Roman" w:eastAsia="Calibri" w:hAnsi="Times New Roman" w:cs="Times New Roman"/>
          <w:spacing w:val="4"/>
        </w:rPr>
        <w:t xml:space="preserve"> </w:t>
      </w:r>
      <w:r w:rsidRPr="004B3DEF">
        <w:rPr>
          <w:rFonts w:ascii="Times New Roman" w:eastAsia="Calibri" w:hAnsi="Times New Roman" w:cs="Times New Roman"/>
          <w:spacing w:val="-1"/>
        </w:rPr>
        <w:t>b</w:t>
      </w:r>
      <w:r w:rsidRPr="004B3DEF">
        <w:rPr>
          <w:rFonts w:ascii="Times New Roman" w:eastAsia="Calibri" w:hAnsi="Times New Roman" w:cs="Times New Roman"/>
        </w:rPr>
        <w:t>il</w:t>
      </w:r>
      <w:r w:rsidRPr="004B3DEF">
        <w:rPr>
          <w:rFonts w:ascii="Times New Roman" w:eastAsia="Calibri" w:hAnsi="Times New Roman" w:cs="Times New Roman"/>
          <w:spacing w:val="-1"/>
        </w:rPr>
        <w:t>g</w:t>
      </w:r>
      <w:r w:rsidRPr="004B3DEF">
        <w:rPr>
          <w:rFonts w:ascii="Times New Roman" w:eastAsia="Calibri" w:hAnsi="Times New Roman" w:cs="Times New Roman"/>
        </w:rPr>
        <w:t>i</w:t>
      </w:r>
      <w:r w:rsidRPr="004B3DEF">
        <w:rPr>
          <w:rFonts w:ascii="Times New Roman" w:eastAsia="Calibri" w:hAnsi="Times New Roman" w:cs="Times New Roman"/>
          <w:spacing w:val="4"/>
        </w:rPr>
        <w:t xml:space="preserve"> </w:t>
      </w:r>
      <w:r w:rsidRPr="004B3DEF">
        <w:rPr>
          <w:rFonts w:ascii="Times New Roman" w:eastAsia="Calibri" w:hAnsi="Times New Roman" w:cs="Times New Roman"/>
          <w:spacing w:val="1"/>
        </w:rPr>
        <w:t>v</w:t>
      </w:r>
      <w:r w:rsidRPr="004B3DEF">
        <w:rPr>
          <w:rFonts w:ascii="Times New Roman" w:eastAsia="Calibri" w:hAnsi="Times New Roman" w:cs="Times New Roman"/>
        </w:rPr>
        <w:t>e</w:t>
      </w:r>
      <w:r w:rsidRPr="004B3DEF">
        <w:rPr>
          <w:rFonts w:ascii="Times New Roman" w:eastAsia="Calibri" w:hAnsi="Times New Roman" w:cs="Times New Roman"/>
          <w:spacing w:val="4"/>
        </w:rPr>
        <w:t xml:space="preserve"> </w:t>
      </w:r>
      <w:r w:rsidRPr="004B3DEF">
        <w:rPr>
          <w:rFonts w:ascii="Times New Roman" w:eastAsia="Calibri" w:hAnsi="Times New Roman" w:cs="Times New Roman"/>
          <w:spacing w:val="-1"/>
        </w:rPr>
        <w:t>b</w:t>
      </w:r>
      <w:r w:rsidRPr="004B3DEF">
        <w:rPr>
          <w:rFonts w:ascii="Times New Roman" w:eastAsia="Calibri" w:hAnsi="Times New Roman" w:cs="Times New Roman"/>
        </w:rPr>
        <w:t>el</w:t>
      </w:r>
      <w:r w:rsidRPr="004B3DEF">
        <w:rPr>
          <w:rFonts w:ascii="Times New Roman" w:eastAsia="Calibri" w:hAnsi="Times New Roman" w:cs="Times New Roman"/>
          <w:spacing w:val="-1"/>
        </w:rPr>
        <w:t>g</w:t>
      </w:r>
      <w:r w:rsidRPr="004B3DEF">
        <w:rPr>
          <w:rFonts w:ascii="Times New Roman" w:eastAsia="Calibri" w:hAnsi="Times New Roman" w:cs="Times New Roman"/>
        </w:rPr>
        <w:t>elerin</w:t>
      </w:r>
      <w:r w:rsidRPr="004B3DEF">
        <w:rPr>
          <w:rFonts w:ascii="Times New Roman" w:eastAsia="Calibri" w:hAnsi="Times New Roman" w:cs="Times New Roman"/>
          <w:spacing w:val="2"/>
        </w:rPr>
        <w:t xml:space="preserve"> </w:t>
      </w:r>
      <w:r w:rsidRPr="004B3DEF">
        <w:rPr>
          <w:rFonts w:ascii="Times New Roman" w:eastAsia="Calibri" w:hAnsi="Times New Roman" w:cs="Times New Roman"/>
          <w:spacing w:val="-2"/>
        </w:rPr>
        <w:t>e</w:t>
      </w:r>
      <w:r w:rsidRPr="004B3DEF">
        <w:rPr>
          <w:rFonts w:ascii="Times New Roman" w:eastAsia="Calibri" w:hAnsi="Times New Roman" w:cs="Times New Roman"/>
        </w:rPr>
        <w:t>ks</w:t>
      </w:r>
      <w:r w:rsidRPr="004B3DEF">
        <w:rPr>
          <w:rFonts w:ascii="Times New Roman" w:eastAsia="Calibri" w:hAnsi="Times New Roman" w:cs="Times New Roman"/>
          <w:spacing w:val="-3"/>
        </w:rPr>
        <w:t>i</w:t>
      </w:r>
      <w:r w:rsidRPr="004B3DEF">
        <w:rPr>
          <w:rFonts w:ascii="Times New Roman" w:eastAsia="Calibri" w:hAnsi="Times New Roman" w:cs="Times New Roman"/>
        </w:rPr>
        <w:t>ksiz</w:t>
      </w:r>
      <w:r w:rsidRPr="004B3DEF">
        <w:rPr>
          <w:rFonts w:ascii="Times New Roman" w:eastAsia="Calibri" w:hAnsi="Times New Roman" w:cs="Times New Roman"/>
          <w:spacing w:val="2"/>
        </w:rPr>
        <w:t xml:space="preserve"> </w:t>
      </w:r>
      <w:r w:rsidRPr="004B3DEF">
        <w:rPr>
          <w:rFonts w:ascii="Times New Roman" w:eastAsia="Calibri" w:hAnsi="Times New Roman" w:cs="Times New Roman"/>
          <w:spacing w:val="1"/>
        </w:rPr>
        <w:t>v</w:t>
      </w:r>
      <w:r w:rsidRPr="004B3DEF">
        <w:rPr>
          <w:rFonts w:ascii="Times New Roman" w:eastAsia="Calibri" w:hAnsi="Times New Roman" w:cs="Times New Roman"/>
        </w:rPr>
        <w:t>e</w:t>
      </w:r>
      <w:r w:rsidRPr="004B3DEF">
        <w:rPr>
          <w:rFonts w:ascii="Times New Roman" w:eastAsia="Calibri" w:hAnsi="Times New Roman" w:cs="Times New Roman"/>
          <w:spacing w:val="4"/>
        </w:rPr>
        <w:t xml:space="preserve"> </w:t>
      </w:r>
      <w:r w:rsidRPr="004B3DEF">
        <w:rPr>
          <w:rFonts w:ascii="Times New Roman" w:eastAsia="Calibri" w:hAnsi="Times New Roman" w:cs="Times New Roman"/>
          <w:spacing w:val="-1"/>
        </w:rPr>
        <w:t>d</w:t>
      </w:r>
      <w:r w:rsidRPr="004B3DEF">
        <w:rPr>
          <w:rFonts w:ascii="Times New Roman" w:eastAsia="Calibri" w:hAnsi="Times New Roman" w:cs="Times New Roman"/>
          <w:spacing w:val="1"/>
        </w:rPr>
        <w:t>o</w:t>
      </w:r>
      <w:r w:rsidRPr="004B3DEF">
        <w:rPr>
          <w:rFonts w:ascii="Times New Roman" w:eastAsia="Calibri" w:hAnsi="Times New Roman" w:cs="Times New Roman"/>
          <w:spacing w:val="-1"/>
        </w:rPr>
        <w:t>ğ</w:t>
      </w:r>
      <w:r w:rsidRPr="004B3DEF">
        <w:rPr>
          <w:rFonts w:ascii="Times New Roman" w:eastAsia="Calibri" w:hAnsi="Times New Roman" w:cs="Times New Roman"/>
        </w:rPr>
        <w:t xml:space="preserve">ru </w:t>
      </w:r>
      <w:r w:rsidRPr="004B3DEF">
        <w:rPr>
          <w:rFonts w:ascii="Times New Roman" w:eastAsia="Calibri" w:hAnsi="Times New Roman" w:cs="Times New Roman"/>
          <w:spacing w:val="1"/>
        </w:rPr>
        <w:t>o</w:t>
      </w:r>
      <w:r w:rsidRPr="004B3DEF">
        <w:rPr>
          <w:rFonts w:ascii="Times New Roman" w:eastAsia="Calibri" w:hAnsi="Times New Roman" w:cs="Times New Roman"/>
        </w:rPr>
        <w:t>lar</w:t>
      </w:r>
      <w:r w:rsidRPr="004B3DEF">
        <w:rPr>
          <w:rFonts w:ascii="Times New Roman" w:eastAsia="Calibri" w:hAnsi="Times New Roman" w:cs="Times New Roman"/>
          <w:spacing w:val="-3"/>
        </w:rPr>
        <w:t>a</w:t>
      </w:r>
      <w:r w:rsidRPr="004B3DEF">
        <w:rPr>
          <w:rFonts w:ascii="Times New Roman" w:eastAsia="Calibri" w:hAnsi="Times New Roman" w:cs="Times New Roman"/>
        </w:rPr>
        <w:t>k tarafı</w:t>
      </w:r>
      <w:r w:rsidRPr="004B3DEF">
        <w:rPr>
          <w:rFonts w:ascii="Times New Roman" w:eastAsia="Calibri" w:hAnsi="Times New Roman" w:cs="Times New Roman"/>
          <w:spacing w:val="1"/>
        </w:rPr>
        <w:t>m</w:t>
      </w:r>
      <w:r w:rsidRPr="004B3DEF">
        <w:rPr>
          <w:rFonts w:ascii="Times New Roman" w:eastAsia="Calibri" w:hAnsi="Times New Roman" w:cs="Times New Roman"/>
        </w:rPr>
        <w:t>ı</w:t>
      </w:r>
      <w:r w:rsidRPr="004B3DEF">
        <w:rPr>
          <w:rFonts w:ascii="Times New Roman" w:eastAsia="Calibri" w:hAnsi="Times New Roman" w:cs="Times New Roman"/>
          <w:spacing w:val="-1"/>
        </w:rPr>
        <w:t>z</w:t>
      </w:r>
      <w:r w:rsidRPr="004B3DEF">
        <w:rPr>
          <w:rFonts w:ascii="Times New Roman" w:eastAsia="Calibri" w:hAnsi="Times New Roman" w:cs="Times New Roman"/>
        </w:rPr>
        <w:t>a</w:t>
      </w:r>
      <w:r w:rsidRPr="004B3DEF">
        <w:rPr>
          <w:rFonts w:ascii="Times New Roman" w:eastAsia="Calibri" w:hAnsi="Times New Roman" w:cs="Times New Roman"/>
          <w:spacing w:val="-11"/>
        </w:rPr>
        <w:t xml:space="preserve"> </w:t>
      </w:r>
      <w:r w:rsidRPr="004B3DEF">
        <w:rPr>
          <w:rFonts w:ascii="Times New Roman" w:eastAsia="Calibri" w:hAnsi="Times New Roman" w:cs="Times New Roman"/>
        </w:rPr>
        <w:t>iletilmesi</w:t>
      </w:r>
      <w:r w:rsidRPr="004B3DEF">
        <w:rPr>
          <w:rFonts w:ascii="Times New Roman" w:eastAsia="Calibri" w:hAnsi="Times New Roman" w:cs="Times New Roman"/>
          <w:spacing w:val="-11"/>
        </w:rPr>
        <w:t xml:space="preserve"> </w:t>
      </w:r>
      <w:r w:rsidRPr="004B3DEF">
        <w:rPr>
          <w:rFonts w:ascii="Times New Roman" w:eastAsia="Calibri" w:hAnsi="Times New Roman" w:cs="Times New Roman"/>
          <w:spacing w:val="-1"/>
        </w:rPr>
        <w:t>g</w:t>
      </w:r>
      <w:r w:rsidRPr="004B3DEF">
        <w:rPr>
          <w:rFonts w:ascii="Times New Roman" w:eastAsia="Calibri" w:hAnsi="Times New Roman" w:cs="Times New Roman"/>
        </w:rPr>
        <w:t>e</w:t>
      </w:r>
      <w:r w:rsidRPr="004B3DEF">
        <w:rPr>
          <w:rFonts w:ascii="Times New Roman" w:eastAsia="Calibri" w:hAnsi="Times New Roman" w:cs="Times New Roman"/>
          <w:spacing w:val="-3"/>
        </w:rPr>
        <w:t>r</w:t>
      </w:r>
      <w:r w:rsidRPr="004B3DEF">
        <w:rPr>
          <w:rFonts w:ascii="Times New Roman" w:eastAsia="Calibri" w:hAnsi="Times New Roman" w:cs="Times New Roman"/>
          <w:spacing w:val="-2"/>
        </w:rPr>
        <w:t>e</w:t>
      </w:r>
      <w:r w:rsidRPr="004B3DEF">
        <w:rPr>
          <w:rFonts w:ascii="Times New Roman" w:eastAsia="Calibri" w:hAnsi="Times New Roman" w:cs="Times New Roman"/>
        </w:rPr>
        <w:t>k</w:t>
      </w:r>
      <w:r w:rsidRPr="004B3DEF">
        <w:rPr>
          <w:rFonts w:ascii="Times New Roman" w:eastAsia="Calibri" w:hAnsi="Times New Roman" w:cs="Times New Roman"/>
          <w:spacing w:val="1"/>
        </w:rPr>
        <w:t>m</w:t>
      </w:r>
      <w:r w:rsidRPr="004B3DEF">
        <w:rPr>
          <w:rFonts w:ascii="Times New Roman" w:eastAsia="Calibri" w:hAnsi="Times New Roman" w:cs="Times New Roman"/>
          <w:spacing w:val="-2"/>
        </w:rPr>
        <w:t>e</w:t>
      </w:r>
      <w:r w:rsidRPr="004B3DEF">
        <w:rPr>
          <w:rFonts w:ascii="Times New Roman" w:eastAsia="Calibri" w:hAnsi="Times New Roman" w:cs="Times New Roman"/>
        </w:rPr>
        <w:t>kte</w:t>
      </w:r>
      <w:r w:rsidRPr="004B3DEF">
        <w:rPr>
          <w:rFonts w:ascii="Times New Roman" w:eastAsia="Calibri" w:hAnsi="Times New Roman" w:cs="Times New Roman"/>
          <w:spacing w:val="-1"/>
        </w:rPr>
        <w:t>d</w:t>
      </w:r>
      <w:r w:rsidRPr="004B3DEF">
        <w:rPr>
          <w:rFonts w:ascii="Times New Roman" w:eastAsia="Calibri" w:hAnsi="Times New Roman" w:cs="Times New Roman"/>
        </w:rPr>
        <w:t>ir.</w:t>
      </w:r>
      <w:r w:rsidRPr="004B3DEF">
        <w:rPr>
          <w:rFonts w:ascii="Times New Roman" w:eastAsia="Calibri" w:hAnsi="Times New Roman" w:cs="Times New Roman"/>
          <w:spacing w:val="-12"/>
        </w:rPr>
        <w:t xml:space="preserve"> </w:t>
      </w:r>
      <w:r w:rsidRPr="004B3DEF">
        <w:rPr>
          <w:rFonts w:ascii="Times New Roman" w:eastAsia="Calibri" w:hAnsi="Times New Roman" w:cs="Times New Roman"/>
        </w:rPr>
        <w:t>İste</w:t>
      </w:r>
      <w:r w:rsidRPr="004B3DEF">
        <w:rPr>
          <w:rFonts w:ascii="Times New Roman" w:eastAsia="Calibri" w:hAnsi="Times New Roman" w:cs="Times New Roman"/>
          <w:spacing w:val="-1"/>
        </w:rPr>
        <w:t>n</w:t>
      </w:r>
      <w:r w:rsidRPr="004B3DEF">
        <w:rPr>
          <w:rFonts w:ascii="Times New Roman" w:eastAsia="Calibri" w:hAnsi="Times New Roman" w:cs="Times New Roman"/>
        </w:rPr>
        <w:t>ilen</w:t>
      </w:r>
      <w:r w:rsidRPr="004B3DEF">
        <w:rPr>
          <w:rFonts w:ascii="Times New Roman" w:eastAsia="Calibri" w:hAnsi="Times New Roman" w:cs="Times New Roman"/>
          <w:spacing w:val="-12"/>
        </w:rPr>
        <w:t xml:space="preserve"> </w:t>
      </w:r>
      <w:r w:rsidRPr="004B3DEF">
        <w:rPr>
          <w:rFonts w:ascii="Times New Roman" w:eastAsia="Calibri" w:hAnsi="Times New Roman" w:cs="Times New Roman"/>
          <w:spacing w:val="-1"/>
        </w:rPr>
        <w:t>b</w:t>
      </w:r>
      <w:r w:rsidRPr="004B3DEF">
        <w:rPr>
          <w:rFonts w:ascii="Times New Roman" w:eastAsia="Calibri" w:hAnsi="Times New Roman" w:cs="Times New Roman"/>
        </w:rPr>
        <w:t>il</w:t>
      </w:r>
      <w:r w:rsidRPr="004B3DEF">
        <w:rPr>
          <w:rFonts w:ascii="Times New Roman" w:eastAsia="Calibri" w:hAnsi="Times New Roman" w:cs="Times New Roman"/>
          <w:spacing w:val="-1"/>
        </w:rPr>
        <w:t>g</w:t>
      </w:r>
      <w:r w:rsidRPr="004B3DEF">
        <w:rPr>
          <w:rFonts w:ascii="Times New Roman" w:eastAsia="Calibri" w:hAnsi="Times New Roman" w:cs="Times New Roman"/>
        </w:rPr>
        <w:t>i</w:t>
      </w:r>
      <w:r w:rsidRPr="004B3DEF">
        <w:rPr>
          <w:rFonts w:ascii="Times New Roman" w:eastAsia="Calibri" w:hAnsi="Times New Roman" w:cs="Times New Roman"/>
          <w:spacing w:val="-9"/>
        </w:rPr>
        <w:t xml:space="preserve"> </w:t>
      </w:r>
      <w:r w:rsidRPr="004B3DEF">
        <w:rPr>
          <w:rFonts w:ascii="Times New Roman" w:eastAsia="Calibri" w:hAnsi="Times New Roman" w:cs="Times New Roman"/>
          <w:spacing w:val="-1"/>
        </w:rPr>
        <w:t>v</w:t>
      </w:r>
      <w:r w:rsidRPr="004B3DEF">
        <w:rPr>
          <w:rFonts w:ascii="Times New Roman" w:eastAsia="Calibri" w:hAnsi="Times New Roman" w:cs="Times New Roman"/>
        </w:rPr>
        <w:t>e</w:t>
      </w:r>
      <w:r w:rsidRPr="004B3DEF">
        <w:rPr>
          <w:rFonts w:ascii="Times New Roman" w:eastAsia="Calibri" w:hAnsi="Times New Roman" w:cs="Times New Roman"/>
          <w:spacing w:val="-11"/>
        </w:rPr>
        <w:t xml:space="preserve"> </w:t>
      </w:r>
      <w:r w:rsidRPr="004B3DEF">
        <w:rPr>
          <w:rFonts w:ascii="Times New Roman" w:eastAsia="Calibri" w:hAnsi="Times New Roman" w:cs="Times New Roman"/>
          <w:spacing w:val="-1"/>
        </w:rPr>
        <w:t>b</w:t>
      </w:r>
      <w:r w:rsidRPr="004B3DEF">
        <w:rPr>
          <w:rFonts w:ascii="Times New Roman" w:eastAsia="Calibri" w:hAnsi="Times New Roman" w:cs="Times New Roman"/>
        </w:rPr>
        <w:t>el</w:t>
      </w:r>
      <w:r w:rsidRPr="004B3DEF">
        <w:rPr>
          <w:rFonts w:ascii="Times New Roman" w:eastAsia="Calibri" w:hAnsi="Times New Roman" w:cs="Times New Roman"/>
          <w:spacing w:val="-1"/>
        </w:rPr>
        <w:t>g</w:t>
      </w:r>
      <w:r w:rsidRPr="004B3DEF">
        <w:rPr>
          <w:rFonts w:ascii="Times New Roman" w:eastAsia="Calibri" w:hAnsi="Times New Roman" w:cs="Times New Roman"/>
        </w:rPr>
        <w:t>elerin</w:t>
      </w:r>
      <w:r w:rsidRPr="004B3DEF">
        <w:rPr>
          <w:rFonts w:ascii="Times New Roman" w:eastAsia="Calibri" w:hAnsi="Times New Roman" w:cs="Times New Roman"/>
          <w:spacing w:val="-10"/>
        </w:rPr>
        <w:t xml:space="preserve"> </w:t>
      </w:r>
      <w:r w:rsidRPr="004B3DEF">
        <w:rPr>
          <w:rFonts w:ascii="Times New Roman" w:eastAsia="Calibri" w:hAnsi="Times New Roman" w:cs="Times New Roman"/>
          <w:spacing w:val="-3"/>
        </w:rPr>
        <w:t>g</w:t>
      </w:r>
      <w:r w:rsidRPr="004B3DEF">
        <w:rPr>
          <w:rFonts w:ascii="Times New Roman" w:eastAsia="Calibri" w:hAnsi="Times New Roman" w:cs="Times New Roman"/>
        </w:rPr>
        <w:t>ere</w:t>
      </w:r>
      <w:r w:rsidRPr="004B3DEF">
        <w:rPr>
          <w:rFonts w:ascii="Times New Roman" w:eastAsia="Calibri" w:hAnsi="Times New Roman" w:cs="Times New Roman"/>
          <w:spacing w:val="-1"/>
        </w:rPr>
        <w:t>ğ</w:t>
      </w:r>
      <w:r w:rsidRPr="004B3DEF">
        <w:rPr>
          <w:rFonts w:ascii="Times New Roman" w:eastAsia="Calibri" w:hAnsi="Times New Roman" w:cs="Times New Roman"/>
        </w:rPr>
        <w:t>i</w:t>
      </w:r>
      <w:r w:rsidRPr="004B3DEF">
        <w:rPr>
          <w:rFonts w:ascii="Times New Roman" w:eastAsia="Calibri" w:hAnsi="Times New Roman" w:cs="Times New Roman"/>
          <w:spacing w:val="-9"/>
        </w:rPr>
        <w:t xml:space="preserve"> </w:t>
      </w:r>
      <w:r w:rsidRPr="004B3DEF">
        <w:rPr>
          <w:rFonts w:ascii="Times New Roman" w:eastAsia="Calibri" w:hAnsi="Times New Roman" w:cs="Times New Roman"/>
          <w:spacing w:val="-1"/>
        </w:rPr>
        <w:t>g</w:t>
      </w:r>
      <w:r w:rsidRPr="004B3DEF">
        <w:rPr>
          <w:rFonts w:ascii="Times New Roman" w:eastAsia="Calibri" w:hAnsi="Times New Roman" w:cs="Times New Roman"/>
        </w:rPr>
        <w:t>i</w:t>
      </w:r>
      <w:r w:rsidRPr="004B3DEF">
        <w:rPr>
          <w:rFonts w:ascii="Times New Roman" w:eastAsia="Calibri" w:hAnsi="Times New Roman" w:cs="Times New Roman"/>
          <w:spacing w:val="-1"/>
        </w:rPr>
        <w:t>b</w:t>
      </w:r>
      <w:r w:rsidRPr="004B3DEF">
        <w:rPr>
          <w:rFonts w:ascii="Times New Roman" w:eastAsia="Calibri" w:hAnsi="Times New Roman" w:cs="Times New Roman"/>
        </w:rPr>
        <w:t>i</w:t>
      </w:r>
      <w:r w:rsidRPr="004B3DEF">
        <w:rPr>
          <w:rFonts w:ascii="Times New Roman" w:eastAsia="Calibri" w:hAnsi="Times New Roman" w:cs="Times New Roman"/>
          <w:spacing w:val="-12"/>
        </w:rPr>
        <w:t xml:space="preserve"> </w:t>
      </w:r>
      <w:r w:rsidRPr="004B3DEF">
        <w:rPr>
          <w:rFonts w:ascii="Times New Roman" w:eastAsia="Calibri" w:hAnsi="Times New Roman" w:cs="Times New Roman"/>
        </w:rPr>
        <w:t>iletilmemesi</w:t>
      </w:r>
      <w:r w:rsidRPr="004B3DEF">
        <w:rPr>
          <w:rFonts w:ascii="Times New Roman" w:eastAsia="Calibri" w:hAnsi="Times New Roman" w:cs="Times New Roman"/>
          <w:spacing w:val="-9"/>
        </w:rPr>
        <w:t xml:space="preserve"> </w:t>
      </w:r>
      <w:r w:rsidRPr="004B3DEF">
        <w:rPr>
          <w:rFonts w:ascii="Times New Roman" w:eastAsia="Calibri" w:hAnsi="Times New Roman" w:cs="Times New Roman"/>
          <w:spacing w:val="-1"/>
        </w:rPr>
        <w:t>du</w:t>
      </w:r>
      <w:r w:rsidRPr="004B3DEF">
        <w:rPr>
          <w:rFonts w:ascii="Times New Roman" w:eastAsia="Calibri" w:hAnsi="Times New Roman" w:cs="Times New Roman"/>
        </w:rPr>
        <w:t>r</w:t>
      </w:r>
      <w:r w:rsidRPr="004B3DEF">
        <w:rPr>
          <w:rFonts w:ascii="Times New Roman" w:eastAsia="Calibri" w:hAnsi="Times New Roman" w:cs="Times New Roman"/>
          <w:spacing w:val="-1"/>
        </w:rPr>
        <w:t>u</w:t>
      </w:r>
      <w:r w:rsidRPr="004B3DEF">
        <w:rPr>
          <w:rFonts w:ascii="Times New Roman" w:eastAsia="Calibri" w:hAnsi="Times New Roman" w:cs="Times New Roman"/>
          <w:spacing w:val="1"/>
        </w:rPr>
        <w:t>m</w:t>
      </w:r>
      <w:r w:rsidRPr="004B3DEF">
        <w:rPr>
          <w:rFonts w:ascii="Times New Roman" w:eastAsia="Calibri" w:hAnsi="Times New Roman" w:cs="Times New Roman"/>
          <w:spacing w:val="-1"/>
        </w:rPr>
        <w:t>und</w:t>
      </w:r>
      <w:r w:rsidRPr="004B3DEF">
        <w:rPr>
          <w:rFonts w:ascii="Times New Roman" w:eastAsia="Calibri" w:hAnsi="Times New Roman" w:cs="Times New Roman"/>
        </w:rPr>
        <w:t xml:space="preserve">a, </w:t>
      </w:r>
      <w:r w:rsidRPr="004B3DEF">
        <w:rPr>
          <w:rFonts w:ascii="Times New Roman" w:eastAsia="Times New Roman" w:hAnsi="Times New Roman" w:cs="Times New Roman"/>
        </w:rPr>
        <w:t>Halkbank</w:t>
      </w:r>
      <w:r w:rsidRPr="004B3DEF">
        <w:rPr>
          <w:rFonts w:ascii="Times New Roman" w:eastAsia="Calibri" w:hAnsi="Times New Roman" w:cs="Times New Roman"/>
        </w:rPr>
        <w:t xml:space="preserve"> tarafı</w:t>
      </w:r>
      <w:r w:rsidRPr="004B3DEF">
        <w:rPr>
          <w:rFonts w:ascii="Times New Roman" w:eastAsia="Calibri" w:hAnsi="Times New Roman" w:cs="Times New Roman"/>
          <w:spacing w:val="-1"/>
        </w:rPr>
        <w:t>nd</w:t>
      </w:r>
      <w:r w:rsidRPr="004B3DEF">
        <w:rPr>
          <w:rFonts w:ascii="Times New Roman" w:eastAsia="Calibri" w:hAnsi="Times New Roman" w:cs="Times New Roman"/>
        </w:rPr>
        <w:t>an</w:t>
      </w:r>
      <w:r w:rsidRPr="004B3DEF">
        <w:rPr>
          <w:rFonts w:ascii="Times New Roman" w:eastAsia="Calibri" w:hAnsi="Times New Roman" w:cs="Times New Roman"/>
          <w:spacing w:val="3"/>
        </w:rPr>
        <w:t xml:space="preserve"> </w:t>
      </w:r>
      <w:r w:rsidRPr="004B3DEF">
        <w:rPr>
          <w:rFonts w:ascii="Times New Roman" w:eastAsia="Calibri" w:hAnsi="Times New Roman" w:cs="Times New Roman"/>
        </w:rPr>
        <w:t>ta</w:t>
      </w:r>
      <w:r w:rsidRPr="004B3DEF">
        <w:rPr>
          <w:rFonts w:ascii="Times New Roman" w:eastAsia="Calibri" w:hAnsi="Times New Roman" w:cs="Times New Roman"/>
          <w:spacing w:val="-3"/>
        </w:rPr>
        <w:t>l</w:t>
      </w:r>
      <w:r w:rsidRPr="004B3DEF">
        <w:rPr>
          <w:rFonts w:ascii="Times New Roman" w:eastAsia="Calibri" w:hAnsi="Times New Roman" w:cs="Times New Roman"/>
        </w:rPr>
        <w:t>e</w:t>
      </w:r>
      <w:r w:rsidRPr="004B3DEF">
        <w:rPr>
          <w:rFonts w:ascii="Times New Roman" w:eastAsia="Calibri" w:hAnsi="Times New Roman" w:cs="Times New Roman"/>
          <w:spacing w:val="-1"/>
        </w:rPr>
        <w:t>b</w:t>
      </w:r>
      <w:r w:rsidRPr="004B3DEF">
        <w:rPr>
          <w:rFonts w:ascii="Times New Roman" w:eastAsia="Calibri" w:hAnsi="Times New Roman" w:cs="Times New Roman"/>
        </w:rPr>
        <w:t>i</w:t>
      </w:r>
      <w:r w:rsidRPr="004B3DEF">
        <w:rPr>
          <w:rFonts w:ascii="Times New Roman" w:eastAsia="Calibri" w:hAnsi="Times New Roman" w:cs="Times New Roman"/>
          <w:spacing w:val="-1"/>
        </w:rPr>
        <w:t>n</w:t>
      </w:r>
      <w:r w:rsidRPr="004B3DEF">
        <w:rPr>
          <w:rFonts w:ascii="Times New Roman" w:eastAsia="Calibri" w:hAnsi="Times New Roman" w:cs="Times New Roman"/>
        </w:rPr>
        <w:t>i</w:t>
      </w:r>
      <w:r w:rsidRPr="004B3DEF">
        <w:rPr>
          <w:rFonts w:ascii="Times New Roman" w:eastAsia="Calibri" w:hAnsi="Times New Roman" w:cs="Times New Roman"/>
          <w:spacing w:val="-1"/>
        </w:rPr>
        <w:t>z</w:t>
      </w:r>
      <w:r w:rsidRPr="004B3DEF">
        <w:rPr>
          <w:rFonts w:ascii="Times New Roman" w:eastAsia="Calibri" w:hAnsi="Times New Roman" w:cs="Times New Roman"/>
        </w:rPr>
        <w:t>e</w:t>
      </w:r>
      <w:r w:rsidRPr="004B3DEF">
        <w:rPr>
          <w:rFonts w:ascii="Times New Roman" w:eastAsia="Calibri" w:hAnsi="Times New Roman" w:cs="Times New Roman"/>
          <w:spacing w:val="4"/>
        </w:rPr>
        <w:t xml:space="preserve"> </w:t>
      </w:r>
      <w:r w:rsidRPr="004B3DEF">
        <w:rPr>
          <w:rFonts w:ascii="Times New Roman" w:eastAsia="Calibri" w:hAnsi="Times New Roman" w:cs="Times New Roman"/>
        </w:rPr>
        <w:t>isti</w:t>
      </w:r>
      <w:r w:rsidRPr="004B3DEF">
        <w:rPr>
          <w:rFonts w:ascii="Times New Roman" w:eastAsia="Calibri" w:hAnsi="Times New Roman" w:cs="Times New Roman"/>
          <w:spacing w:val="-1"/>
        </w:rPr>
        <w:t>n</w:t>
      </w:r>
      <w:r w:rsidRPr="004B3DEF">
        <w:rPr>
          <w:rFonts w:ascii="Times New Roman" w:eastAsia="Calibri" w:hAnsi="Times New Roman" w:cs="Times New Roman"/>
        </w:rPr>
        <w:t>a</w:t>
      </w:r>
      <w:r w:rsidRPr="004B3DEF">
        <w:rPr>
          <w:rFonts w:ascii="Times New Roman" w:eastAsia="Calibri" w:hAnsi="Times New Roman" w:cs="Times New Roman"/>
          <w:spacing w:val="-1"/>
        </w:rPr>
        <w:t>d</w:t>
      </w:r>
      <w:r w:rsidRPr="004B3DEF">
        <w:rPr>
          <w:rFonts w:ascii="Times New Roman" w:eastAsia="Calibri" w:hAnsi="Times New Roman" w:cs="Times New Roman"/>
        </w:rPr>
        <w:t xml:space="preserve">en </w:t>
      </w:r>
      <w:r w:rsidRPr="004B3DEF">
        <w:rPr>
          <w:rFonts w:ascii="Times New Roman" w:eastAsia="Calibri" w:hAnsi="Times New Roman" w:cs="Times New Roman"/>
          <w:spacing w:val="1"/>
        </w:rPr>
        <w:t>y</w:t>
      </w:r>
      <w:r w:rsidRPr="004B3DEF">
        <w:rPr>
          <w:rFonts w:ascii="Times New Roman" w:eastAsia="Calibri" w:hAnsi="Times New Roman" w:cs="Times New Roman"/>
        </w:rPr>
        <w:t>a</w:t>
      </w:r>
      <w:r w:rsidRPr="004B3DEF">
        <w:rPr>
          <w:rFonts w:ascii="Times New Roman" w:eastAsia="Calibri" w:hAnsi="Times New Roman" w:cs="Times New Roman"/>
          <w:spacing w:val="-1"/>
        </w:rPr>
        <w:t>p</w:t>
      </w:r>
      <w:r w:rsidRPr="004B3DEF">
        <w:rPr>
          <w:rFonts w:ascii="Times New Roman" w:eastAsia="Calibri" w:hAnsi="Times New Roman" w:cs="Times New Roman"/>
        </w:rPr>
        <w:t>ıla</w:t>
      </w:r>
      <w:r w:rsidRPr="004B3DEF">
        <w:rPr>
          <w:rFonts w:ascii="Times New Roman" w:eastAsia="Calibri" w:hAnsi="Times New Roman" w:cs="Times New Roman"/>
          <w:spacing w:val="-2"/>
        </w:rPr>
        <w:t>c</w:t>
      </w:r>
      <w:r w:rsidRPr="004B3DEF">
        <w:rPr>
          <w:rFonts w:ascii="Times New Roman" w:eastAsia="Calibri" w:hAnsi="Times New Roman" w:cs="Times New Roman"/>
        </w:rPr>
        <w:t>ak</w:t>
      </w:r>
      <w:r w:rsidRPr="004B3DEF">
        <w:rPr>
          <w:rFonts w:ascii="Times New Roman" w:eastAsia="Calibri" w:hAnsi="Times New Roman" w:cs="Times New Roman"/>
          <w:spacing w:val="4"/>
        </w:rPr>
        <w:t xml:space="preserve"> </w:t>
      </w:r>
      <w:r w:rsidRPr="004B3DEF">
        <w:rPr>
          <w:rFonts w:ascii="Times New Roman" w:eastAsia="Calibri" w:hAnsi="Times New Roman" w:cs="Times New Roman"/>
        </w:rPr>
        <w:t>araştı</w:t>
      </w:r>
      <w:r w:rsidRPr="004B3DEF">
        <w:rPr>
          <w:rFonts w:ascii="Times New Roman" w:eastAsia="Calibri" w:hAnsi="Times New Roman" w:cs="Times New Roman"/>
          <w:spacing w:val="-3"/>
        </w:rPr>
        <w:t>r</w:t>
      </w:r>
      <w:r w:rsidRPr="004B3DEF">
        <w:rPr>
          <w:rFonts w:ascii="Times New Roman" w:eastAsia="Calibri" w:hAnsi="Times New Roman" w:cs="Times New Roman"/>
          <w:spacing w:val="1"/>
        </w:rPr>
        <w:t>m</w:t>
      </w:r>
      <w:r w:rsidRPr="004B3DEF">
        <w:rPr>
          <w:rFonts w:ascii="Times New Roman" w:eastAsia="Calibri" w:hAnsi="Times New Roman" w:cs="Times New Roman"/>
        </w:rPr>
        <w:t>aların t</w:t>
      </w:r>
      <w:r w:rsidRPr="004B3DEF">
        <w:rPr>
          <w:rFonts w:ascii="Times New Roman" w:eastAsia="Calibri" w:hAnsi="Times New Roman" w:cs="Times New Roman"/>
          <w:spacing w:val="-3"/>
        </w:rPr>
        <w:t>a</w:t>
      </w:r>
      <w:r w:rsidRPr="004B3DEF">
        <w:rPr>
          <w:rFonts w:ascii="Times New Roman" w:eastAsia="Calibri" w:hAnsi="Times New Roman" w:cs="Times New Roman"/>
        </w:rPr>
        <w:t>m</w:t>
      </w:r>
      <w:r w:rsidRPr="004B3DEF">
        <w:rPr>
          <w:rFonts w:ascii="Times New Roman" w:eastAsia="Calibri" w:hAnsi="Times New Roman" w:cs="Times New Roman"/>
          <w:spacing w:val="2"/>
        </w:rPr>
        <w:t xml:space="preserve"> </w:t>
      </w:r>
      <w:r w:rsidRPr="004B3DEF">
        <w:rPr>
          <w:rFonts w:ascii="Times New Roman" w:eastAsia="Calibri" w:hAnsi="Times New Roman" w:cs="Times New Roman"/>
          <w:spacing w:val="1"/>
        </w:rPr>
        <w:t>v</w:t>
      </w:r>
      <w:r w:rsidRPr="004B3DEF">
        <w:rPr>
          <w:rFonts w:ascii="Times New Roman" w:eastAsia="Calibri" w:hAnsi="Times New Roman" w:cs="Times New Roman"/>
        </w:rPr>
        <w:t>e</w:t>
      </w:r>
      <w:r w:rsidRPr="004B3DEF">
        <w:rPr>
          <w:rFonts w:ascii="Times New Roman" w:eastAsia="Calibri" w:hAnsi="Times New Roman" w:cs="Times New Roman"/>
          <w:spacing w:val="4"/>
        </w:rPr>
        <w:t xml:space="preserve"> </w:t>
      </w:r>
      <w:r w:rsidRPr="004B3DEF">
        <w:rPr>
          <w:rFonts w:ascii="Times New Roman" w:eastAsia="Calibri" w:hAnsi="Times New Roman" w:cs="Times New Roman"/>
          <w:spacing w:val="-1"/>
        </w:rPr>
        <w:t>n</w:t>
      </w:r>
      <w:r w:rsidRPr="004B3DEF">
        <w:rPr>
          <w:rFonts w:ascii="Times New Roman" w:eastAsia="Calibri" w:hAnsi="Times New Roman" w:cs="Times New Roman"/>
        </w:rPr>
        <w:t>i</w:t>
      </w:r>
      <w:r w:rsidRPr="004B3DEF">
        <w:rPr>
          <w:rFonts w:ascii="Times New Roman" w:eastAsia="Calibri" w:hAnsi="Times New Roman" w:cs="Times New Roman"/>
          <w:spacing w:val="-2"/>
        </w:rPr>
        <w:t>t</w:t>
      </w:r>
      <w:r w:rsidRPr="004B3DEF">
        <w:rPr>
          <w:rFonts w:ascii="Times New Roman" w:eastAsia="Calibri" w:hAnsi="Times New Roman" w:cs="Times New Roman"/>
        </w:rPr>
        <w:t>elikli</w:t>
      </w:r>
      <w:r w:rsidRPr="004B3DEF">
        <w:rPr>
          <w:rFonts w:ascii="Times New Roman" w:eastAsia="Calibri" w:hAnsi="Times New Roman" w:cs="Times New Roman"/>
          <w:spacing w:val="1"/>
        </w:rPr>
        <w:t xml:space="preserve"> </w:t>
      </w:r>
      <w:r w:rsidRPr="004B3DEF">
        <w:rPr>
          <w:rFonts w:ascii="Times New Roman" w:eastAsia="Calibri" w:hAnsi="Times New Roman" w:cs="Times New Roman"/>
        </w:rPr>
        <w:t>şekil</w:t>
      </w:r>
      <w:r w:rsidRPr="004B3DEF">
        <w:rPr>
          <w:rFonts w:ascii="Times New Roman" w:eastAsia="Calibri" w:hAnsi="Times New Roman" w:cs="Times New Roman"/>
          <w:spacing w:val="-3"/>
        </w:rPr>
        <w:t>d</w:t>
      </w:r>
      <w:r w:rsidRPr="004B3DEF">
        <w:rPr>
          <w:rFonts w:ascii="Times New Roman" w:eastAsia="Calibri" w:hAnsi="Times New Roman" w:cs="Times New Roman"/>
        </w:rPr>
        <w:t xml:space="preserve">e </w:t>
      </w:r>
      <w:r w:rsidRPr="004B3DEF">
        <w:rPr>
          <w:rFonts w:ascii="Times New Roman" w:eastAsia="Calibri" w:hAnsi="Times New Roman" w:cs="Times New Roman"/>
          <w:spacing w:val="1"/>
        </w:rPr>
        <w:t>y</w:t>
      </w:r>
      <w:r w:rsidRPr="004B3DEF">
        <w:rPr>
          <w:rFonts w:ascii="Times New Roman" w:eastAsia="Calibri" w:hAnsi="Times New Roman" w:cs="Times New Roman"/>
          <w:spacing w:val="-1"/>
        </w:rPr>
        <w:t>ü</w:t>
      </w:r>
      <w:r w:rsidRPr="004B3DEF">
        <w:rPr>
          <w:rFonts w:ascii="Times New Roman" w:eastAsia="Calibri" w:hAnsi="Times New Roman" w:cs="Times New Roman"/>
        </w:rPr>
        <w:t>r</w:t>
      </w:r>
      <w:r w:rsidRPr="004B3DEF">
        <w:rPr>
          <w:rFonts w:ascii="Times New Roman" w:eastAsia="Calibri" w:hAnsi="Times New Roman" w:cs="Times New Roman"/>
          <w:spacing w:val="-1"/>
        </w:rPr>
        <w:t>ü</w:t>
      </w:r>
      <w:r w:rsidRPr="004B3DEF">
        <w:rPr>
          <w:rFonts w:ascii="Times New Roman" w:eastAsia="Calibri" w:hAnsi="Times New Roman" w:cs="Times New Roman"/>
        </w:rPr>
        <w:t>t</w:t>
      </w:r>
      <w:r w:rsidRPr="004B3DEF">
        <w:rPr>
          <w:rFonts w:ascii="Times New Roman" w:eastAsia="Calibri" w:hAnsi="Times New Roman" w:cs="Times New Roman"/>
          <w:spacing w:val="-1"/>
        </w:rPr>
        <w:t>ü</w:t>
      </w:r>
      <w:r w:rsidRPr="004B3DEF">
        <w:rPr>
          <w:rFonts w:ascii="Times New Roman" w:eastAsia="Calibri" w:hAnsi="Times New Roman" w:cs="Times New Roman"/>
        </w:rPr>
        <w:t>l</w:t>
      </w:r>
      <w:r w:rsidRPr="004B3DEF">
        <w:rPr>
          <w:rFonts w:ascii="Times New Roman" w:eastAsia="Calibri" w:hAnsi="Times New Roman" w:cs="Times New Roman"/>
          <w:spacing w:val="1"/>
        </w:rPr>
        <w:t>m</w:t>
      </w:r>
      <w:r w:rsidRPr="004B3DEF">
        <w:rPr>
          <w:rFonts w:ascii="Times New Roman" w:eastAsia="Calibri" w:hAnsi="Times New Roman" w:cs="Times New Roman"/>
          <w:spacing w:val="-2"/>
        </w:rPr>
        <w:t>e</w:t>
      </w:r>
      <w:r w:rsidRPr="004B3DEF">
        <w:rPr>
          <w:rFonts w:ascii="Times New Roman" w:eastAsia="Calibri" w:hAnsi="Times New Roman" w:cs="Times New Roman"/>
        </w:rPr>
        <w:t>si</w:t>
      </w:r>
      <w:r w:rsidRPr="004B3DEF">
        <w:rPr>
          <w:rFonts w:ascii="Times New Roman" w:eastAsia="Calibri" w:hAnsi="Times New Roman" w:cs="Times New Roman"/>
          <w:spacing w:val="-1"/>
        </w:rPr>
        <w:t>nd</w:t>
      </w:r>
      <w:r w:rsidRPr="004B3DEF">
        <w:rPr>
          <w:rFonts w:ascii="Times New Roman" w:eastAsia="Calibri" w:hAnsi="Times New Roman" w:cs="Times New Roman"/>
        </w:rPr>
        <w:t>e</w:t>
      </w:r>
      <w:r w:rsidRPr="004B3DEF">
        <w:rPr>
          <w:rFonts w:ascii="Times New Roman" w:eastAsia="Calibri" w:hAnsi="Times New Roman" w:cs="Times New Roman"/>
          <w:spacing w:val="3"/>
        </w:rPr>
        <w:t xml:space="preserve"> </w:t>
      </w:r>
      <w:r w:rsidRPr="004B3DEF">
        <w:rPr>
          <w:rFonts w:ascii="Times New Roman" w:eastAsia="Calibri" w:hAnsi="Times New Roman" w:cs="Times New Roman"/>
        </w:rPr>
        <w:t>aks</w:t>
      </w:r>
      <w:r w:rsidRPr="004B3DEF">
        <w:rPr>
          <w:rFonts w:ascii="Times New Roman" w:eastAsia="Calibri" w:hAnsi="Times New Roman" w:cs="Times New Roman"/>
          <w:spacing w:val="-3"/>
        </w:rPr>
        <w:t>a</w:t>
      </w:r>
      <w:r w:rsidRPr="004B3DEF">
        <w:rPr>
          <w:rFonts w:ascii="Times New Roman" w:eastAsia="Calibri" w:hAnsi="Times New Roman" w:cs="Times New Roman"/>
        </w:rPr>
        <w:t>klı</w:t>
      </w:r>
      <w:r w:rsidRPr="004B3DEF">
        <w:rPr>
          <w:rFonts w:ascii="Times New Roman" w:eastAsia="Calibri" w:hAnsi="Times New Roman" w:cs="Times New Roman"/>
          <w:spacing w:val="1"/>
        </w:rPr>
        <w:t>k</w:t>
      </w:r>
      <w:r w:rsidRPr="004B3DEF">
        <w:rPr>
          <w:rFonts w:ascii="Times New Roman" w:eastAsia="Calibri" w:hAnsi="Times New Roman" w:cs="Times New Roman"/>
        </w:rPr>
        <w:t xml:space="preserve">lar </w:t>
      </w:r>
      <w:r w:rsidRPr="004B3DEF">
        <w:rPr>
          <w:rFonts w:ascii="Times New Roman" w:eastAsia="Calibri" w:hAnsi="Times New Roman" w:cs="Times New Roman"/>
          <w:spacing w:val="1"/>
        </w:rPr>
        <w:t>y</w:t>
      </w:r>
      <w:r w:rsidRPr="004B3DEF">
        <w:rPr>
          <w:rFonts w:ascii="Times New Roman" w:eastAsia="Calibri" w:hAnsi="Times New Roman" w:cs="Times New Roman"/>
        </w:rPr>
        <w:t>aşa</w:t>
      </w:r>
      <w:r w:rsidRPr="004B3DEF">
        <w:rPr>
          <w:rFonts w:ascii="Times New Roman" w:eastAsia="Calibri" w:hAnsi="Times New Roman" w:cs="Times New Roman"/>
          <w:spacing w:val="-1"/>
        </w:rPr>
        <w:t>n</w:t>
      </w:r>
      <w:r w:rsidRPr="004B3DEF">
        <w:rPr>
          <w:rFonts w:ascii="Times New Roman" w:eastAsia="Calibri" w:hAnsi="Times New Roman" w:cs="Times New Roman"/>
        </w:rPr>
        <w:t>a</w:t>
      </w:r>
      <w:r w:rsidRPr="004B3DEF">
        <w:rPr>
          <w:rFonts w:ascii="Times New Roman" w:eastAsia="Calibri" w:hAnsi="Times New Roman" w:cs="Times New Roman"/>
          <w:spacing w:val="-1"/>
        </w:rPr>
        <w:t>b</w:t>
      </w:r>
      <w:r w:rsidRPr="004B3DEF">
        <w:rPr>
          <w:rFonts w:ascii="Times New Roman" w:eastAsia="Calibri" w:hAnsi="Times New Roman" w:cs="Times New Roman"/>
        </w:rPr>
        <w:t>ilec</w:t>
      </w:r>
      <w:r w:rsidRPr="004B3DEF">
        <w:rPr>
          <w:rFonts w:ascii="Times New Roman" w:eastAsia="Calibri" w:hAnsi="Times New Roman" w:cs="Times New Roman"/>
          <w:spacing w:val="-2"/>
        </w:rPr>
        <w:t>e</w:t>
      </w:r>
      <w:r w:rsidRPr="004B3DEF">
        <w:rPr>
          <w:rFonts w:ascii="Times New Roman" w:eastAsia="Calibri" w:hAnsi="Times New Roman" w:cs="Times New Roman"/>
        </w:rPr>
        <w:t>ktir.</w:t>
      </w:r>
      <w:r w:rsidRPr="004B3DEF">
        <w:rPr>
          <w:rFonts w:ascii="Times New Roman" w:eastAsia="Calibri" w:hAnsi="Times New Roman" w:cs="Times New Roman"/>
          <w:spacing w:val="2"/>
        </w:rPr>
        <w:t xml:space="preserve"> </w:t>
      </w:r>
      <w:r w:rsidRPr="004B3DEF">
        <w:rPr>
          <w:rFonts w:ascii="Times New Roman" w:eastAsia="Calibri" w:hAnsi="Times New Roman" w:cs="Times New Roman"/>
        </w:rPr>
        <w:t>Bu</w:t>
      </w:r>
      <w:r w:rsidRPr="004B3DEF">
        <w:rPr>
          <w:rFonts w:ascii="Times New Roman" w:eastAsia="Calibri" w:hAnsi="Times New Roman" w:cs="Times New Roman"/>
          <w:spacing w:val="2"/>
        </w:rPr>
        <w:t xml:space="preserve"> </w:t>
      </w:r>
      <w:r w:rsidRPr="004B3DEF">
        <w:rPr>
          <w:rFonts w:ascii="Times New Roman" w:eastAsia="Calibri" w:hAnsi="Times New Roman" w:cs="Times New Roman"/>
          <w:spacing w:val="-1"/>
        </w:rPr>
        <w:t>du</w:t>
      </w:r>
      <w:r w:rsidRPr="004B3DEF">
        <w:rPr>
          <w:rFonts w:ascii="Times New Roman" w:eastAsia="Calibri" w:hAnsi="Times New Roman" w:cs="Times New Roman"/>
        </w:rPr>
        <w:t>r</w:t>
      </w:r>
      <w:r w:rsidRPr="004B3DEF">
        <w:rPr>
          <w:rFonts w:ascii="Times New Roman" w:eastAsia="Calibri" w:hAnsi="Times New Roman" w:cs="Times New Roman"/>
          <w:spacing w:val="-1"/>
        </w:rPr>
        <w:t>u</w:t>
      </w:r>
      <w:r w:rsidRPr="004B3DEF">
        <w:rPr>
          <w:rFonts w:ascii="Times New Roman" w:eastAsia="Calibri" w:hAnsi="Times New Roman" w:cs="Times New Roman"/>
          <w:spacing w:val="1"/>
        </w:rPr>
        <w:t>m</w:t>
      </w:r>
      <w:r w:rsidRPr="004B3DEF">
        <w:rPr>
          <w:rFonts w:ascii="Times New Roman" w:eastAsia="Calibri" w:hAnsi="Times New Roman" w:cs="Times New Roman"/>
          <w:spacing w:val="-1"/>
        </w:rPr>
        <w:t>d</w:t>
      </w:r>
      <w:r w:rsidRPr="004B3DEF">
        <w:rPr>
          <w:rFonts w:ascii="Times New Roman" w:eastAsia="Calibri" w:hAnsi="Times New Roman" w:cs="Times New Roman"/>
        </w:rPr>
        <w:t>a,</w:t>
      </w:r>
      <w:r w:rsidRPr="004B3DEF">
        <w:rPr>
          <w:rFonts w:ascii="Times New Roman" w:eastAsia="Calibri" w:hAnsi="Times New Roman" w:cs="Times New Roman"/>
          <w:spacing w:val="3"/>
        </w:rPr>
        <w:t xml:space="preserve"> </w:t>
      </w:r>
      <w:r w:rsidRPr="004B3DEF">
        <w:rPr>
          <w:rFonts w:ascii="Times New Roman" w:eastAsia="Times New Roman" w:hAnsi="Times New Roman" w:cs="Times New Roman"/>
        </w:rPr>
        <w:t>Halkbank</w:t>
      </w:r>
      <w:r w:rsidRPr="004B3DEF">
        <w:rPr>
          <w:rFonts w:ascii="Times New Roman" w:eastAsia="Calibri" w:hAnsi="Times New Roman" w:cs="Times New Roman"/>
        </w:rPr>
        <w:t xml:space="preserve"> ka</w:t>
      </w:r>
      <w:r w:rsidRPr="004B3DEF">
        <w:rPr>
          <w:rFonts w:ascii="Times New Roman" w:eastAsia="Calibri" w:hAnsi="Times New Roman" w:cs="Times New Roman"/>
          <w:spacing w:val="-1"/>
        </w:rPr>
        <w:t>nun</w:t>
      </w:r>
      <w:r w:rsidRPr="004B3DEF">
        <w:rPr>
          <w:rFonts w:ascii="Times New Roman" w:eastAsia="Calibri" w:hAnsi="Times New Roman" w:cs="Times New Roman"/>
        </w:rPr>
        <w:t>i</w:t>
      </w:r>
      <w:r w:rsidRPr="004B3DEF">
        <w:rPr>
          <w:rFonts w:ascii="Times New Roman" w:eastAsia="Calibri" w:hAnsi="Times New Roman" w:cs="Times New Roman"/>
          <w:spacing w:val="2"/>
        </w:rPr>
        <w:t xml:space="preserve"> </w:t>
      </w:r>
      <w:r w:rsidRPr="004B3DEF">
        <w:rPr>
          <w:rFonts w:ascii="Times New Roman" w:eastAsia="Calibri" w:hAnsi="Times New Roman" w:cs="Times New Roman"/>
          <w:spacing w:val="-1"/>
        </w:rPr>
        <w:t>h</w:t>
      </w:r>
      <w:r w:rsidRPr="004B3DEF">
        <w:rPr>
          <w:rFonts w:ascii="Times New Roman" w:eastAsia="Calibri" w:hAnsi="Times New Roman" w:cs="Times New Roman"/>
        </w:rPr>
        <w:t>aklarını</w:t>
      </w:r>
      <w:r w:rsidRPr="004B3DEF">
        <w:rPr>
          <w:rFonts w:ascii="Times New Roman" w:eastAsia="Calibri" w:hAnsi="Times New Roman" w:cs="Times New Roman"/>
          <w:spacing w:val="2"/>
        </w:rPr>
        <w:t xml:space="preserve"> </w:t>
      </w:r>
      <w:r w:rsidRPr="004B3DEF">
        <w:rPr>
          <w:rFonts w:ascii="Times New Roman" w:eastAsia="Calibri" w:hAnsi="Times New Roman" w:cs="Times New Roman"/>
        </w:rPr>
        <w:t>saklı tuttuğunu beyan eder.</w:t>
      </w:r>
      <w:r w:rsidRPr="004B3DEF">
        <w:rPr>
          <w:rFonts w:ascii="Times New Roman" w:eastAsia="Calibri" w:hAnsi="Times New Roman" w:cs="Times New Roman"/>
          <w:spacing w:val="2"/>
        </w:rPr>
        <w:t xml:space="preserve"> </w:t>
      </w:r>
      <w:r w:rsidRPr="004B3DEF">
        <w:rPr>
          <w:rFonts w:ascii="Times New Roman" w:eastAsia="Calibri" w:hAnsi="Times New Roman" w:cs="Times New Roman"/>
        </w:rPr>
        <w:t xml:space="preserve">Bu </w:t>
      </w:r>
      <w:r w:rsidRPr="004B3DEF">
        <w:rPr>
          <w:rFonts w:ascii="Times New Roman" w:eastAsia="Calibri" w:hAnsi="Times New Roman" w:cs="Times New Roman"/>
          <w:spacing w:val="-1"/>
        </w:rPr>
        <w:t>n</w:t>
      </w:r>
      <w:r w:rsidRPr="004B3DEF">
        <w:rPr>
          <w:rFonts w:ascii="Times New Roman" w:eastAsia="Calibri" w:hAnsi="Times New Roman" w:cs="Times New Roman"/>
        </w:rPr>
        <w:t>e</w:t>
      </w:r>
      <w:r w:rsidRPr="004B3DEF">
        <w:rPr>
          <w:rFonts w:ascii="Times New Roman" w:eastAsia="Calibri" w:hAnsi="Times New Roman" w:cs="Times New Roman"/>
          <w:spacing w:val="-1"/>
        </w:rPr>
        <w:t>d</w:t>
      </w:r>
      <w:r w:rsidRPr="004B3DEF">
        <w:rPr>
          <w:rFonts w:ascii="Times New Roman" w:eastAsia="Calibri" w:hAnsi="Times New Roman" w:cs="Times New Roman"/>
        </w:rPr>
        <w:t>e</w:t>
      </w:r>
      <w:r w:rsidRPr="004B3DEF">
        <w:rPr>
          <w:rFonts w:ascii="Times New Roman" w:eastAsia="Calibri" w:hAnsi="Times New Roman" w:cs="Times New Roman"/>
          <w:spacing w:val="-1"/>
        </w:rPr>
        <w:t>n</w:t>
      </w:r>
      <w:r w:rsidRPr="004B3DEF">
        <w:rPr>
          <w:rFonts w:ascii="Times New Roman" w:eastAsia="Calibri" w:hAnsi="Times New Roman" w:cs="Times New Roman"/>
        </w:rPr>
        <w:t>le;</w:t>
      </w:r>
      <w:r w:rsidRPr="004B3DEF">
        <w:rPr>
          <w:rFonts w:ascii="Times New Roman" w:eastAsia="Calibri" w:hAnsi="Times New Roman" w:cs="Times New Roman"/>
          <w:spacing w:val="-8"/>
        </w:rPr>
        <w:t xml:space="preserve"> </w:t>
      </w:r>
      <w:r w:rsidRPr="004B3DEF">
        <w:rPr>
          <w:rFonts w:ascii="Times New Roman" w:eastAsia="Calibri" w:hAnsi="Times New Roman" w:cs="Times New Roman"/>
        </w:rPr>
        <w:t>başvurunuzun,</w:t>
      </w:r>
      <w:r w:rsidRPr="004B3DEF">
        <w:rPr>
          <w:rFonts w:ascii="Times New Roman" w:eastAsia="Calibri" w:hAnsi="Times New Roman" w:cs="Times New Roman"/>
          <w:spacing w:val="-12"/>
        </w:rPr>
        <w:t xml:space="preserve"> </w:t>
      </w:r>
      <w:r w:rsidRPr="004B3DEF">
        <w:rPr>
          <w:rFonts w:ascii="Times New Roman" w:eastAsia="Calibri" w:hAnsi="Times New Roman" w:cs="Times New Roman"/>
        </w:rPr>
        <w:t>tale</w:t>
      </w:r>
      <w:r w:rsidRPr="004B3DEF">
        <w:rPr>
          <w:rFonts w:ascii="Times New Roman" w:eastAsia="Calibri" w:hAnsi="Times New Roman" w:cs="Times New Roman"/>
          <w:spacing w:val="-1"/>
        </w:rPr>
        <w:t>b</w:t>
      </w:r>
      <w:r w:rsidRPr="004B3DEF">
        <w:rPr>
          <w:rFonts w:ascii="Times New Roman" w:eastAsia="Calibri" w:hAnsi="Times New Roman" w:cs="Times New Roman"/>
          <w:spacing w:val="-3"/>
        </w:rPr>
        <w:t>i</w:t>
      </w:r>
      <w:r w:rsidRPr="004B3DEF">
        <w:rPr>
          <w:rFonts w:ascii="Times New Roman" w:eastAsia="Calibri" w:hAnsi="Times New Roman" w:cs="Times New Roman"/>
          <w:spacing w:val="-1"/>
        </w:rPr>
        <w:t>n</w:t>
      </w:r>
      <w:r w:rsidRPr="004B3DEF">
        <w:rPr>
          <w:rFonts w:ascii="Times New Roman" w:eastAsia="Calibri" w:hAnsi="Times New Roman" w:cs="Times New Roman"/>
        </w:rPr>
        <w:t>i</w:t>
      </w:r>
      <w:r w:rsidRPr="004B3DEF">
        <w:rPr>
          <w:rFonts w:ascii="Times New Roman" w:eastAsia="Calibri" w:hAnsi="Times New Roman" w:cs="Times New Roman"/>
          <w:spacing w:val="-1"/>
        </w:rPr>
        <w:t>z</w:t>
      </w:r>
      <w:r w:rsidRPr="004B3DEF">
        <w:rPr>
          <w:rFonts w:ascii="Times New Roman" w:eastAsia="Calibri" w:hAnsi="Times New Roman" w:cs="Times New Roman"/>
        </w:rPr>
        <w:t>in</w:t>
      </w:r>
      <w:r w:rsidRPr="004B3DEF">
        <w:rPr>
          <w:rFonts w:ascii="Times New Roman" w:eastAsia="Calibri" w:hAnsi="Times New Roman" w:cs="Times New Roman"/>
          <w:spacing w:val="-10"/>
        </w:rPr>
        <w:t xml:space="preserve"> </w:t>
      </w:r>
      <w:r w:rsidRPr="004B3DEF">
        <w:rPr>
          <w:rFonts w:ascii="Times New Roman" w:eastAsia="Calibri" w:hAnsi="Times New Roman" w:cs="Times New Roman"/>
          <w:spacing w:val="-1"/>
        </w:rPr>
        <w:t>n</w:t>
      </w:r>
      <w:r w:rsidRPr="004B3DEF">
        <w:rPr>
          <w:rFonts w:ascii="Times New Roman" w:eastAsia="Calibri" w:hAnsi="Times New Roman" w:cs="Times New Roman"/>
        </w:rPr>
        <w:t>iteli</w:t>
      </w:r>
      <w:r w:rsidRPr="004B3DEF">
        <w:rPr>
          <w:rFonts w:ascii="Times New Roman" w:eastAsia="Calibri" w:hAnsi="Times New Roman" w:cs="Times New Roman"/>
          <w:spacing w:val="-1"/>
        </w:rPr>
        <w:t>ğ</w:t>
      </w:r>
      <w:r w:rsidRPr="004B3DEF">
        <w:rPr>
          <w:rFonts w:ascii="Times New Roman" w:eastAsia="Calibri" w:hAnsi="Times New Roman" w:cs="Times New Roman"/>
        </w:rPr>
        <w:t>i</w:t>
      </w:r>
      <w:r w:rsidRPr="004B3DEF">
        <w:rPr>
          <w:rFonts w:ascii="Times New Roman" w:eastAsia="Calibri" w:hAnsi="Times New Roman" w:cs="Times New Roman"/>
          <w:spacing w:val="-1"/>
        </w:rPr>
        <w:t>n</w:t>
      </w:r>
      <w:r w:rsidRPr="004B3DEF">
        <w:rPr>
          <w:rFonts w:ascii="Times New Roman" w:eastAsia="Calibri" w:hAnsi="Times New Roman" w:cs="Times New Roman"/>
        </w:rPr>
        <w:t>e</w:t>
      </w:r>
      <w:r w:rsidRPr="004B3DEF">
        <w:rPr>
          <w:rFonts w:ascii="Times New Roman" w:eastAsia="Calibri" w:hAnsi="Times New Roman" w:cs="Times New Roman"/>
          <w:spacing w:val="-8"/>
        </w:rPr>
        <w:t xml:space="preserve"> </w:t>
      </w:r>
      <w:r w:rsidRPr="004B3DEF">
        <w:rPr>
          <w:rFonts w:ascii="Times New Roman" w:eastAsia="Calibri" w:hAnsi="Times New Roman" w:cs="Times New Roman"/>
          <w:spacing w:val="-1"/>
        </w:rPr>
        <w:t>g</w:t>
      </w:r>
      <w:r w:rsidRPr="004B3DEF">
        <w:rPr>
          <w:rFonts w:ascii="Times New Roman" w:eastAsia="Calibri" w:hAnsi="Times New Roman" w:cs="Times New Roman"/>
          <w:spacing w:val="1"/>
        </w:rPr>
        <w:t>ö</w:t>
      </w:r>
      <w:r w:rsidRPr="004B3DEF">
        <w:rPr>
          <w:rFonts w:ascii="Times New Roman" w:eastAsia="Calibri" w:hAnsi="Times New Roman" w:cs="Times New Roman"/>
        </w:rPr>
        <w:t>re</w:t>
      </w:r>
      <w:r w:rsidRPr="004B3DEF">
        <w:rPr>
          <w:rFonts w:ascii="Times New Roman" w:eastAsia="Calibri" w:hAnsi="Times New Roman" w:cs="Times New Roman"/>
          <w:spacing w:val="-11"/>
        </w:rPr>
        <w:t xml:space="preserve"> </w:t>
      </w:r>
      <w:r w:rsidRPr="004B3DEF">
        <w:rPr>
          <w:rFonts w:ascii="Times New Roman" w:eastAsia="Calibri" w:hAnsi="Times New Roman" w:cs="Times New Roman"/>
          <w:spacing w:val="-2"/>
        </w:rPr>
        <w:t>e</w:t>
      </w:r>
      <w:r w:rsidRPr="004B3DEF">
        <w:rPr>
          <w:rFonts w:ascii="Times New Roman" w:eastAsia="Calibri" w:hAnsi="Times New Roman" w:cs="Times New Roman"/>
        </w:rPr>
        <w:t>ksiksiz</w:t>
      </w:r>
      <w:r w:rsidRPr="004B3DEF">
        <w:rPr>
          <w:rFonts w:ascii="Times New Roman" w:eastAsia="Calibri" w:hAnsi="Times New Roman" w:cs="Times New Roman"/>
          <w:spacing w:val="-12"/>
        </w:rPr>
        <w:t xml:space="preserve"> </w:t>
      </w:r>
      <w:r w:rsidRPr="004B3DEF">
        <w:rPr>
          <w:rFonts w:ascii="Times New Roman" w:eastAsia="Calibri" w:hAnsi="Times New Roman" w:cs="Times New Roman"/>
          <w:spacing w:val="1"/>
        </w:rPr>
        <w:t>v</w:t>
      </w:r>
      <w:r w:rsidRPr="004B3DEF">
        <w:rPr>
          <w:rFonts w:ascii="Times New Roman" w:eastAsia="Calibri" w:hAnsi="Times New Roman" w:cs="Times New Roman"/>
        </w:rPr>
        <w:t>e</w:t>
      </w:r>
      <w:r w:rsidRPr="004B3DEF">
        <w:rPr>
          <w:rFonts w:ascii="Times New Roman" w:eastAsia="Calibri" w:hAnsi="Times New Roman" w:cs="Times New Roman"/>
          <w:spacing w:val="-11"/>
        </w:rPr>
        <w:t xml:space="preserve"> </w:t>
      </w:r>
      <w:r w:rsidRPr="004B3DEF">
        <w:rPr>
          <w:rFonts w:ascii="Times New Roman" w:eastAsia="Calibri" w:hAnsi="Times New Roman" w:cs="Times New Roman"/>
        </w:rPr>
        <w:t>iste</w:t>
      </w:r>
      <w:r w:rsidRPr="004B3DEF">
        <w:rPr>
          <w:rFonts w:ascii="Times New Roman" w:eastAsia="Calibri" w:hAnsi="Times New Roman" w:cs="Times New Roman"/>
          <w:spacing w:val="-1"/>
        </w:rPr>
        <w:t>n</w:t>
      </w:r>
      <w:r w:rsidRPr="004B3DEF">
        <w:rPr>
          <w:rFonts w:ascii="Times New Roman" w:eastAsia="Calibri" w:hAnsi="Times New Roman" w:cs="Times New Roman"/>
        </w:rPr>
        <w:t>i</w:t>
      </w:r>
      <w:r w:rsidRPr="004B3DEF">
        <w:rPr>
          <w:rFonts w:ascii="Times New Roman" w:eastAsia="Calibri" w:hAnsi="Times New Roman" w:cs="Times New Roman"/>
          <w:spacing w:val="-3"/>
        </w:rPr>
        <w:t>l</w:t>
      </w:r>
      <w:r w:rsidRPr="004B3DEF">
        <w:rPr>
          <w:rFonts w:ascii="Times New Roman" w:eastAsia="Calibri" w:hAnsi="Times New Roman" w:cs="Times New Roman"/>
        </w:rPr>
        <w:t>en</w:t>
      </w:r>
      <w:r w:rsidRPr="004B3DEF">
        <w:rPr>
          <w:rFonts w:ascii="Times New Roman" w:eastAsia="Calibri" w:hAnsi="Times New Roman" w:cs="Times New Roman"/>
          <w:spacing w:val="-10"/>
        </w:rPr>
        <w:t xml:space="preserve"> </w:t>
      </w:r>
      <w:r w:rsidRPr="004B3DEF">
        <w:rPr>
          <w:rFonts w:ascii="Times New Roman" w:eastAsia="Calibri" w:hAnsi="Times New Roman" w:cs="Times New Roman"/>
          <w:spacing w:val="-1"/>
        </w:rPr>
        <w:t>b</w:t>
      </w:r>
      <w:r w:rsidRPr="004B3DEF">
        <w:rPr>
          <w:rFonts w:ascii="Times New Roman" w:eastAsia="Calibri" w:hAnsi="Times New Roman" w:cs="Times New Roman"/>
        </w:rPr>
        <w:t>il</w:t>
      </w:r>
      <w:r w:rsidRPr="004B3DEF">
        <w:rPr>
          <w:rFonts w:ascii="Times New Roman" w:eastAsia="Calibri" w:hAnsi="Times New Roman" w:cs="Times New Roman"/>
          <w:spacing w:val="-1"/>
        </w:rPr>
        <w:t>g</w:t>
      </w:r>
      <w:r w:rsidRPr="004B3DEF">
        <w:rPr>
          <w:rFonts w:ascii="Times New Roman" w:eastAsia="Calibri" w:hAnsi="Times New Roman" w:cs="Times New Roman"/>
        </w:rPr>
        <w:t>ileri</w:t>
      </w:r>
      <w:r w:rsidRPr="004B3DEF">
        <w:rPr>
          <w:rFonts w:ascii="Times New Roman" w:eastAsia="Calibri" w:hAnsi="Times New Roman" w:cs="Times New Roman"/>
          <w:spacing w:val="-12"/>
        </w:rPr>
        <w:t xml:space="preserve"> </w:t>
      </w:r>
      <w:r w:rsidRPr="004B3DEF">
        <w:rPr>
          <w:rFonts w:ascii="Times New Roman" w:eastAsia="Calibri" w:hAnsi="Times New Roman" w:cs="Times New Roman"/>
          <w:spacing w:val="1"/>
        </w:rPr>
        <w:t>v</w:t>
      </w:r>
      <w:r w:rsidRPr="004B3DEF">
        <w:rPr>
          <w:rFonts w:ascii="Times New Roman" w:eastAsia="Calibri" w:hAnsi="Times New Roman" w:cs="Times New Roman"/>
        </w:rPr>
        <w:t>e</w:t>
      </w:r>
      <w:r w:rsidRPr="004B3DEF">
        <w:rPr>
          <w:rFonts w:ascii="Times New Roman" w:eastAsia="Calibri" w:hAnsi="Times New Roman" w:cs="Times New Roman"/>
          <w:spacing w:val="-8"/>
        </w:rPr>
        <w:t xml:space="preserve"> </w:t>
      </w:r>
      <w:r w:rsidRPr="004B3DEF">
        <w:rPr>
          <w:rFonts w:ascii="Times New Roman" w:eastAsia="Calibri" w:hAnsi="Times New Roman" w:cs="Times New Roman"/>
          <w:spacing w:val="-3"/>
        </w:rPr>
        <w:t>b</w:t>
      </w:r>
      <w:r w:rsidRPr="004B3DEF">
        <w:rPr>
          <w:rFonts w:ascii="Times New Roman" w:eastAsia="Calibri" w:hAnsi="Times New Roman" w:cs="Times New Roman"/>
        </w:rPr>
        <w:t>el</w:t>
      </w:r>
      <w:r w:rsidRPr="004B3DEF">
        <w:rPr>
          <w:rFonts w:ascii="Times New Roman" w:eastAsia="Calibri" w:hAnsi="Times New Roman" w:cs="Times New Roman"/>
          <w:spacing w:val="-1"/>
        </w:rPr>
        <w:t>g</w:t>
      </w:r>
      <w:r w:rsidRPr="004B3DEF">
        <w:rPr>
          <w:rFonts w:ascii="Times New Roman" w:eastAsia="Calibri" w:hAnsi="Times New Roman" w:cs="Times New Roman"/>
        </w:rPr>
        <w:t>eleri</w:t>
      </w:r>
      <w:r w:rsidRPr="004B3DEF">
        <w:rPr>
          <w:rFonts w:ascii="Times New Roman" w:eastAsia="Calibri" w:hAnsi="Times New Roman" w:cs="Times New Roman"/>
          <w:spacing w:val="-9"/>
        </w:rPr>
        <w:t xml:space="preserve"> </w:t>
      </w:r>
      <w:r w:rsidRPr="004B3DEF">
        <w:rPr>
          <w:rFonts w:ascii="Times New Roman" w:eastAsia="Calibri" w:hAnsi="Times New Roman" w:cs="Times New Roman"/>
        </w:rPr>
        <w:t>i</w:t>
      </w:r>
      <w:r w:rsidRPr="004B3DEF">
        <w:rPr>
          <w:rFonts w:ascii="Times New Roman" w:eastAsia="Calibri" w:hAnsi="Times New Roman" w:cs="Times New Roman"/>
          <w:spacing w:val="-2"/>
        </w:rPr>
        <w:t>ç</w:t>
      </w:r>
      <w:r w:rsidRPr="004B3DEF">
        <w:rPr>
          <w:rFonts w:ascii="Times New Roman" w:eastAsia="Calibri" w:hAnsi="Times New Roman" w:cs="Times New Roman"/>
        </w:rPr>
        <w:t>ere</w:t>
      </w:r>
      <w:r w:rsidRPr="004B3DEF">
        <w:rPr>
          <w:rFonts w:ascii="Times New Roman" w:eastAsia="Calibri" w:hAnsi="Times New Roman" w:cs="Times New Roman"/>
          <w:spacing w:val="-2"/>
        </w:rPr>
        <w:t>c</w:t>
      </w:r>
      <w:r w:rsidRPr="004B3DEF">
        <w:rPr>
          <w:rFonts w:ascii="Times New Roman" w:eastAsia="Calibri" w:hAnsi="Times New Roman" w:cs="Times New Roman"/>
        </w:rPr>
        <w:t>ek</w:t>
      </w:r>
      <w:r w:rsidRPr="004B3DEF">
        <w:rPr>
          <w:rFonts w:ascii="Times New Roman" w:eastAsia="Calibri" w:hAnsi="Times New Roman" w:cs="Times New Roman"/>
          <w:spacing w:val="-11"/>
        </w:rPr>
        <w:t xml:space="preserve"> </w:t>
      </w:r>
      <w:r w:rsidRPr="004B3DEF">
        <w:rPr>
          <w:rFonts w:ascii="Times New Roman" w:eastAsia="Calibri" w:hAnsi="Times New Roman" w:cs="Times New Roman"/>
        </w:rPr>
        <w:t>şekil</w:t>
      </w:r>
      <w:r w:rsidRPr="004B3DEF">
        <w:rPr>
          <w:rFonts w:ascii="Times New Roman" w:eastAsia="Calibri" w:hAnsi="Times New Roman" w:cs="Times New Roman"/>
          <w:spacing w:val="-3"/>
        </w:rPr>
        <w:t>d</w:t>
      </w:r>
      <w:r w:rsidRPr="004B3DEF">
        <w:rPr>
          <w:rFonts w:ascii="Times New Roman" w:eastAsia="Calibri" w:hAnsi="Times New Roman" w:cs="Times New Roman"/>
        </w:rPr>
        <w:t xml:space="preserve">e </w:t>
      </w:r>
      <w:r w:rsidRPr="004B3DEF">
        <w:rPr>
          <w:rFonts w:ascii="Times New Roman" w:eastAsia="Calibri" w:hAnsi="Times New Roman" w:cs="Times New Roman"/>
          <w:spacing w:val="-1"/>
        </w:rPr>
        <w:t>g</w:t>
      </w:r>
      <w:r w:rsidRPr="004B3DEF">
        <w:rPr>
          <w:rFonts w:ascii="Times New Roman" w:eastAsia="Calibri" w:hAnsi="Times New Roman" w:cs="Times New Roman"/>
          <w:spacing w:val="1"/>
        </w:rPr>
        <w:t>ö</w:t>
      </w:r>
      <w:r w:rsidRPr="004B3DEF">
        <w:rPr>
          <w:rFonts w:ascii="Times New Roman" w:eastAsia="Calibri" w:hAnsi="Times New Roman" w:cs="Times New Roman"/>
          <w:spacing w:val="-1"/>
        </w:rPr>
        <w:t>nd</w:t>
      </w:r>
      <w:r w:rsidRPr="004B3DEF">
        <w:rPr>
          <w:rFonts w:ascii="Times New Roman" w:eastAsia="Calibri" w:hAnsi="Times New Roman" w:cs="Times New Roman"/>
        </w:rPr>
        <w:t>eril</w:t>
      </w:r>
      <w:r w:rsidRPr="004B3DEF">
        <w:rPr>
          <w:rFonts w:ascii="Times New Roman" w:eastAsia="Calibri" w:hAnsi="Times New Roman" w:cs="Times New Roman"/>
          <w:spacing w:val="-1"/>
        </w:rPr>
        <w:t>m</w:t>
      </w:r>
      <w:r w:rsidRPr="004B3DEF">
        <w:rPr>
          <w:rFonts w:ascii="Times New Roman" w:eastAsia="Calibri" w:hAnsi="Times New Roman" w:cs="Times New Roman"/>
        </w:rPr>
        <w:t xml:space="preserve">esi </w:t>
      </w:r>
      <w:r w:rsidRPr="004B3DEF">
        <w:rPr>
          <w:rFonts w:ascii="Times New Roman" w:eastAsia="Calibri" w:hAnsi="Times New Roman" w:cs="Times New Roman"/>
          <w:spacing w:val="-1"/>
        </w:rPr>
        <w:t>g</w:t>
      </w:r>
      <w:r w:rsidRPr="004B3DEF">
        <w:rPr>
          <w:rFonts w:ascii="Times New Roman" w:eastAsia="Calibri" w:hAnsi="Times New Roman" w:cs="Times New Roman"/>
        </w:rPr>
        <w:t>e</w:t>
      </w:r>
      <w:r w:rsidRPr="004B3DEF">
        <w:rPr>
          <w:rFonts w:ascii="Times New Roman" w:eastAsia="Calibri" w:hAnsi="Times New Roman" w:cs="Times New Roman"/>
          <w:spacing w:val="-3"/>
        </w:rPr>
        <w:t>r</w:t>
      </w:r>
      <w:r w:rsidRPr="004B3DEF">
        <w:rPr>
          <w:rFonts w:ascii="Times New Roman" w:eastAsia="Calibri" w:hAnsi="Times New Roman" w:cs="Times New Roman"/>
        </w:rPr>
        <w:t>e</w:t>
      </w:r>
      <w:r w:rsidRPr="004B3DEF">
        <w:rPr>
          <w:rFonts w:ascii="Times New Roman" w:eastAsia="Calibri" w:hAnsi="Times New Roman" w:cs="Times New Roman"/>
          <w:spacing w:val="-2"/>
        </w:rPr>
        <w:t>k</w:t>
      </w:r>
      <w:r w:rsidRPr="004B3DEF">
        <w:rPr>
          <w:rFonts w:ascii="Times New Roman" w:eastAsia="Calibri" w:hAnsi="Times New Roman" w:cs="Times New Roman"/>
          <w:spacing w:val="1"/>
        </w:rPr>
        <w:t>m</w:t>
      </w:r>
      <w:r w:rsidRPr="004B3DEF">
        <w:rPr>
          <w:rFonts w:ascii="Times New Roman" w:eastAsia="Calibri" w:hAnsi="Times New Roman" w:cs="Times New Roman"/>
          <w:spacing w:val="-2"/>
        </w:rPr>
        <w:t>e</w:t>
      </w:r>
      <w:r w:rsidRPr="004B3DEF">
        <w:rPr>
          <w:rFonts w:ascii="Times New Roman" w:eastAsia="Calibri" w:hAnsi="Times New Roman" w:cs="Times New Roman"/>
        </w:rPr>
        <w:t>kte</w:t>
      </w:r>
      <w:r w:rsidRPr="004B3DEF">
        <w:rPr>
          <w:rFonts w:ascii="Times New Roman" w:eastAsia="Calibri" w:hAnsi="Times New Roman" w:cs="Times New Roman"/>
          <w:spacing w:val="-1"/>
        </w:rPr>
        <w:t>d</w:t>
      </w:r>
      <w:r w:rsidRPr="004B3DEF">
        <w:rPr>
          <w:rFonts w:ascii="Times New Roman" w:eastAsia="Calibri" w:hAnsi="Times New Roman" w:cs="Times New Roman"/>
          <w:spacing w:val="-3"/>
        </w:rPr>
        <w:t>i</w:t>
      </w:r>
      <w:r w:rsidRPr="004B3DEF">
        <w:rPr>
          <w:rFonts w:ascii="Times New Roman" w:eastAsia="Calibri" w:hAnsi="Times New Roman" w:cs="Times New Roman"/>
        </w:rPr>
        <w:t>r.</w:t>
      </w:r>
    </w:p>
    <w:p w14:paraId="2C27A7F5" w14:textId="77777777" w:rsidR="009A7CCF" w:rsidRPr="004B3DEF" w:rsidRDefault="009A7CCF" w:rsidP="00FE7996">
      <w:pPr>
        <w:spacing w:after="0" w:line="240" w:lineRule="auto"/>
        <w:ind w:right="76"/>
        <w:jc w:val="both"/>
        <w:rPr>
          <w:rFonts w:ascii="Times New Roman" w:eastAsia="Calibri" w:hAnsi="Times New Roman" w:cs="Times New Roman"/>
        </w:rPr>
      </w:pPr>
    </w:p>
    <w:p w14:paraId="0863248B" w14:textId="3C85F93E" w:rsidR="009A7CCF" w:rsidRDefault="009A7CCF" w:rsidP="00FE7996">
      <w:pPr>
        <w:spacing w:after="0" w:line="240" w:lineRule="auto"/>
        <w:ind w:right="74"/>
        <w:jc w:val="both"/>
        <w:rPr>
          <w:rFonts w:ascii="Times New Roman" w:eastAsia="Times New Roman" w:hAnsi="Times New Roman" w:cs="Times New Roman"/>
          <w:b/>
          <w:bCs/>
        </w:rPr>
      </w:pPr>
      <w:r w:rsidRPr="004B3DEF">
        <w:rPr>
          <w:rFonts w:ascii="Times New Roman" w:eastAsia="Times New Roman" w:hAnsi="Times New Roman" w:cs="Times New Roman"/>
          <w:b/>
          <w:bCs/>
        </w:rPr>
        <w:t>Saygılarımızla,</w:t>
      </w:r>
    </w:p>
    <w:p w14:paraId="7AB7A1FA" w14:textId="77777777" w:rsidR="0016721A" w:rsidRPr="004B3DEF" w:rsidRDefault="0016721A" w:rsidP="0016721A">
      <w:pPr>
        <w:tabs>
          <w:tab w:val="left" w:pos="426"/>
        </w:tabs>
        <w:spacing w:after="0" w:line="240" w:lineRule="auto"/>
        <w:ind w:right="74"/>
        <w:jc w:val="both"/>
        <w:rPr>
          <w:rFonts w:ascii="Times New Roman" w:eastAsia="Times New Roman" w:hAnsi="Times New Roman" w:cs="Times New Roman"/>
          <w:b/>
          <w:bCs/>
        </w:rPr>
      </w:pPr>
    </w:p>
    <w:p w14:paraId="5E7DA75C" w14:textId="0C7AC56F" w:rsidR="009A7CCF" w:rsidRPr="004B3DEF" w:rsidRDefault="009A7CCF" w:rsidP="00FE7996">
      <w:pPr>
        <w:spacing w:after="0" w:line="240" w:lineRule="auto"/>
        <w:ind w:right="74"/>
        <w:jc w:val="both"/>
        <w:rPr>
          <w:rFonts w:ascii="Times New Roman" w:eastAsia="Times New Roman" w:hAnsi="Times New Roman" w:cs="Times New Roman"/>
          <w:b/>
          <w:bCs/>
        </w:rPr>
      </w:pPr>
      <w:r w:rsidRPr="004B3DEF">
        <w:rPr>
          <w:rFonts w:ascii="Times New Roman" w:eastAsia="Times New Roman" w:hAnsi="Times New Roman" w:cs="Times New Roman"/>
          <w:b/>
          <w:bCs/>
        </w:rPr>
        <w:t>Türkiye Halk Bankası A.Ş.</w:t>
      </w:r>
    </w:p>
    <w:p w14:paraId="34894E1A" w14:textId="77777777" w:rsidR="008E2D40" w:rsidRPr="004B3DEF" w:rsidRDefault="008E2D40" w:rsidP="00FE7996">
      <w:pPr>
        <w:pStyle w:val="ListeParagraf"/>
        <w:ind w:left="820" w:right="-35"/>
        <w:jc w:val="both"/>
        <w:rPr>
          <w:rFonts w:ascii="Times New Roman" w:eastAsia="Calibri" w:hAnsi="Times New Roman"/>
          <w:b/>
          <w:spacing w:val="-1"/>
          <w:sz w:val="22"/>
          <w:szCs w:val="22"/>
          <w:lang w:val="tr-TR"/>
        </w:rPr>
      </w:pPr>
    </w:p>
    <w:sectPr w:rsidR="008E2D40" w:rsidRPr="004B3DE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1FDA" w14:textId="77777777" w:rsidR="00BA167F" w:rsidRDefault="00BA167F" w:rsidP="00FF443A">
      <w:pPr>
        <w:spacing w:after="0" w:line="240" w:lineRule="auto"/>
      </w:pPr>
      <w:r>
        <w:separator/>
      </w:r>
    </w:p>
  </w:endnote>
  <w:endnote w:type="continuationSeparator" w:id="0">
    <w:p w14:paraId="7C3CCCBB" w14:textId="77777777" w:rsidR="00BA167F" w:rsidRDefault="00BA167F" w:rsidP="00FF4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7" w:usb1="00000000" w:usb2="00000000" w:usb3="00000000" w:csb0="00000093"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BB2B" w14:textId="77777777" w:rsidR="002C708F" w:rsidRDefault="0038734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877161"/>
      <w:docPartObj>
        <w:docPartGallery w:val="Page Numbers (Bottom of Page)"/>
        <w:docPartUnique/>
      </w:docPartObj>
    </w:sdtPr>
    <w:sdtEndPr/>
    <w:sdtContent>
      <w:p w14:paraId="06E100EB" w14:textId="41BA831C" w:rsidR="00CD1693" w:rsidRDefault="00CD1693">
        <w:pPr>
          <w:pStyle w:val="AltBilgi"/>
          <w:jc w:val="right"/>
        </w:pPr>
        <w:r>
          <w:fldChar w:fldCharType="begin"/>
        </w:r>
        <w:r>
          <w:instrText>PAGE   \* MERGEFORMAT</w:instrText>
        </w:r>
        <w:r>
          <w:fldChar w:fldCharType="separate"/>
        </w:r>
        <w:r>
          <w:t>2</w:t>
        </w:r>
        <w:r>
          <w:fldChar w:fldCharType="end"/>
        </w:r>
      </w:p>
    </w:sdtContent>
  </w:sdt>
  <w:p w14:paraId="137921D5" w14:textId="665FA68C" w:rsidR="001D46C5" w:rsidRPr="001D46C5" w:rsidRDefault="001D46C5" w:rsidP="001D46C5">
    <w:pPr>
      <w:pStyle w:val="AltBilgi"/>
      <w:jc w:val="center"/>
      <w:rPr>
        <w:rFonts w:ascii="Times New Roman" w:hAnsi="Times New Roman" w:cs="Times New Roman"/>
        <w:color w:val="00CCFF"/>
        <w:sz w:val="16"/>
      </w:rPr>
    </w:pPr>
    <w:r w:rsidRPr="001D46C5">
      <w:rPr>
        <w:rFonts w:ascii="Times New Roman" w:hAnsi="Times New Roman" w:cs="Times New Roman"/>
        <w:color w:val="00CCFF"/>
        <w:sz w:val="16"/>
      </w:rPr>
      <w:t>Ise Ozel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D2C2" w14:textId="77777777" w:rsidR="002C708F" w:rsidRDefault="0038734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D474" w14:textId="77777777" w:rsidR="00BA167F" w:rsidRDefault="00BA167F" w:rsidP="00FF443A">
      <w:pPr>
        <w:spacing w:after="0" w:line="240" w:lineRule="auto"/>
      </w:pPr>
      <w:r>
        <w:separator/>
      </w:r>
    </w:p>
  </w:footnote>
  <w:footnote w:type="continuationSeparator" w:id="0">
    <w:p w14:paraId="202E1CEC" w14:textId="77777777" w:rsidR="00BA167F" w:rsidRDefault="00BA167F" w:rsidP="00FF4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9FCE" w14:textId="77777777" w:rsidR="00EF0152" w:rsidRDefault="00EF015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5AEC" w14:textId="77777777" w:rsidR="00EF0152" w:rsidRDefault="00EF015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4C07" w14:textId="77777777" w:rsidR="00EF0152" w:rsidRDefault="00EF015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52C2"/>
    <w:multiLevelType w:val="hybridMultilevel"/>
    <w:tmpl w:val="801E8B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21214D"/>
    <w:multiLevelType w:val="multilevel"/>
    <w:tmpl w:val="6C04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A36AD"/>
    <w:multiLevelType w:val="hybridMultilevel"/>
    <w:tmpl w:val="3BF0EDE4"/>
    <w:lvl w:ilvl="0" w:tplc="90465BB0">
      <w:start w:val="1"/>
      <w:numFmt w:val="bullet"/>
      <w:lvlText w:val=""/>
      <w:lvlJc w:val="left"/>
      <w:pPr>
        <w:ind w:left="720" w:hanging="360"/>
      </w:pPr>
      <w:rPr>
        <w:rFonts w:ascii="Wingdings" w:hAnsi="Wingdings" w:hint="default"/>
      </w:rPr>
    </w:lvl>
    <w:lvl w:ilvl="1" w:tplc="04DE1158" w:tentative="1">
      <w:start w:val="1"/>
      <w:numFmt w:val="bullet"/>
      <w:lvlText w:val="o"/>
      <w:lvlJc w:val="left"/>
      <w:pPr>
        <w:ind w:left="1440" w:hanging="360"/>
      </w:pPr>
      <w:rPr>
        <w:rFonts w:ascii="Courier New" w:hAnsi="Courier New" w:cs="Courier New" w:hint="default"/>
      </w:rPr>
    </w:lvl>
    <w:lvl w:ilvl="2" w:tplc="E1C8393C" w:tentative="1">
      <w:start w:val="1"/>
      <w:numFmt w:val="bullet"/>
      <w:lvlText w:val=""/>
      <w:lvlJc w:val="left"/>
      <w:pPr>
        <w:ind w:left="2160" w:hanging="360"/>
      </w:pPr>
      <w:rPr>
        <w:rFonts w:ascii="Wingdings" w:hAnsi="Wingdings" w:hint="default"/>
      </w:rPr>
    </w:lvl>
    <w:lvl w:ilvl="3" w:tplc="13A05832" w:tentative="1">
      <w:start w:val="1"/>
      <w:numFmt w:val="bullet"/>
      <w:lvlText w:val=""/>
      <w:lvlJc w:val="left"/>
      <w:pPr>
        <w:ind w:left="2880" w:hanging="360"/>
      </w:pPr>
      <w:rPr>
        <w:rFonts w:ascii="Symbol" w:hAnsi="Symbol" w:hint="default"/>
      </w:rPr>
    </w:lvl>
    <w:lvl w:ilvl="4" w:tplc="F3D4B542" w:tentative="1">
      <w:start w:val="1"/>
      <w:numFmt w:val="bullet"/>
      <w:lvlText w:val="o"/>
      <w:lvlJc w:val="left"/>
      <w:pPr>
        <w:ind w:left="3600" w:hanging="360"/>
      </w:pPr>
      <w:rPr>
        <w:rFonts w:ascii="Courier New" w:hAnsi="Courier New" w:cs="Courier New" w:hint="default"/>
      </w:rPr>
    </w:lvl>
    <w:lvl w:ilvl="5" w:tplc="208C1A5A" w:tentative="1">
      <w:start w:val="1"/>
      <w:numFmt w:val="bullet"/>
      <w:lvlText w:val=""/>
      <w:lvlJc w:val="left"/>
      <w:pPr>
        <w:ind w:left="4320" w:hanging="360"/>
      </w:pPr>
      <w:rPr>
        <w:rFonts w:ascii="Wingdings" w:hAnsi="Wingdings" w:hint="default"/>
      </w:rPr>
    </w:lvl>
    <w:lvl w:ilvl="6" w:tplc="6AB8A44E" w:tentative="1">
      <w:start w:val="1"/>
      <w:numFmt w:val="bullet"/>
      <w:lvlText w:val=""/>
      <w:lvlJc w:val="left"/>
      <w:pPr>
        <w:ind w:left="5040" w:hanging="360"/>
      </w:pPr>
      <w:rPr>
        <w:rFonts w:ascii="Symbol" w:hAnsi="Symbol" w:hint="default"/>
      </w:rPr>
    </w:lvl>
    <w:lvl w:ilvl="7" w:tplc="D612191A" w:tentative="1">
      <w:start w:val="1"/>
      <w:numFmt w:val="bullet"/>
      <w:lvlText w:val="o"/>
      <w:lvlJc w:val="left"/>
      <w:pPr>
        <w:ind w:left="5760" w:hanging="360"/>
      </w:pPr>
      <w:rPr>
        <w:rFonts w:ascii="Courier New" w:hAnsi="Courier New" w:cs="Courier New" w:hint="default"/>
      </w:rPr>
    </w:lvl>
    <w:lvl w:ilvl="8" w:tplc="70E6BC46" w:tentative="1">
      <w:start w:val="1"/>
      <w:numFmt w:val="bullet"/>
      <w:lvlText w:val=""/>
      <w:lvlJc w:val="left"/>
      <w:pPr>
        <w:ind w:left="6480" w:hanging="360"/>
      </w:pPr>
      <w:rPr>
        <w:rFonts w:ascii="Wingdings" w:hAnsi="Wingdings" w:hint="default"/>
      </w:rPr>
    </w:lvl>
  </w:abstractNum>
  <w:abstractNum w:abstractNumId="3" w15:restartNumberingAfterBreak="0">
    <w:nsid w:val="2AA00699"/>
    <w:multiLevelType w:val="multilevel"/>
    <w:tmpl w:val="82F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36A20"/>
    <w:multiLevelType w:val="hybridMultilevel"/>
    <w:tmpl w:val="C34E2248"/>
    <w:lvl w:ilvl="0" w:tplc="A69094F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EF691E"/>
    <w:multiLevelType w:val="hybridMultilevel"/>
    <w:tmpl w:val="C04CCB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AB45BC2"/>
    <w:multiLevelType w:val="multilevel"/>
    <w:tmpl w:val="B8A8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2A2ECD"/>
    <w:multiLevelType w:val="hybridMultilevel"/>
    <w:tmpl w:val="6A6C3C00"/>
    <w:lvl w:ilvl="0" w:tplc="536484A4">
      <w:start w:val="1"/>
      <w:numFmt w:val="upperRoman"/>
      <w:lvlText w:val="%1."/>
      <w:lvlJc w:val="left"/>
      <w:pPr>
        <w:ind w:left="820" w:hanging="360"/>
      </w:pPr>
      <w:rPr>
        <w:rFonts w:hint="default"/>
        <w:b/>
        <w:i w:val="0"/>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8" w15:restartNumberingAfterBreak="0">
    <w:nsid w:val="6B5E353D"/>
    <w:multiLevelType w:val="hybridMultilevel"/>
    <w:tmpl w:val="408453D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C716DBA"/>
    <w:multiLevelType w:val="hybridMultilevel"/>
    <w:tmpl w:val="AA5AE184"/>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6EA0497B"/>
    <w:multiLevelType w:val="hybridMultilevel"/>
    <w:tmpl w:val="3CCA733A"/>
    <w:lvl w:ilvl="0" w:tplc="A6D26614">
      <w:start w:val="1"/>
      <w:numFmt w:val="bullet"/>
      <w:lvlText w:val=""/>
      <w:lvlJc w:val="left"/>
      <w:pPr>
        <w:ind w:left="720" w:hanging="360"/>
      </w:pPr>
      <w:rPr>
        <w:rFonts w:ascii="Wingdings" w:hAnsi="Wingdings" w:hint="default"/>
      </w:rPr>
    </w:lvl>
    <w:lvl w:ilvl="1" w:tplc="882C7D12" w:tentative="1">
      <w:start w:val="1"/>
      <w:numFmt w:val="bullet"/>
      <w:lvlText w:val="o"/>
      <w:lvlJc w:val="left"/>
      <w:pPr>
        <w:ind w:left="1440" w:hanging="360"/>
      </w:pPr>
      <w:rPr>
        <w:rFonts w:ascii="Courier New" w:hAnsi="Courier New" w:cs="Courier New" w:hint="default"/>
      </w:rPr>
    </w:lvl>
    <w:lvl w:ilvl="2" w:tplc="BEF8E39E" w:tentative="1">
      <w:start w:val="1"/>
      <w:numFmt w:val="bullet"/>
      <w:lvlText w:val=""/>
      <w:lvlJc w:val="left"/>
      <w:pPr>
        <w:ind w:left="2160" w:hanging="360"/>
      </w:pPr>
      <w:rPr>
        <w:rFonts w:ascii="Wingdings" w:hAnsi="Wingdings" w:hint="default"/>
      </w:rPr>
    </w:lvl>
    <w:lvl w:ilvl="3" w:tplc="B78CF9E4" w:tentative="1">
      <w:start w:val="1"/>
      <w:numFmt w:val="bullet"/>
      <w:lvlText w:val=""/>
      <w:lvlJc w:val="left"/>
      <w:pPr>
        <w:ind w:left="2880" w:hanging="360"/>
      </w:pPr>
      <w:rPr>
        <w:rFonts w:ascii="Symbol" w:hAnsi="Symbol" w:hint="default"/>
      </w:rPr>
    </w:lvl>
    <w:lvl w:ilvl="4" w:tplc="23189EA6" w:tentative="1">
      <w:start w:val="1"/>
      <w:numFmt w:val="bullet"/>
      <w:lvlText w:val="o"/>
      <w:lvlJc w:val="left"/>
      <w:pPr>
        <w:ind w:left="3600" w:hanging="360"/>
      </w:pPr>
      <w:rPr>
        <w:rFonts w:ascii="Courier New" w:hAnsi="Courier New" w:cs="Courier New" w:hint="default"/>
      </w:rPr>
    </w:lvl>
    <w:lvl w:ilvl="5" w:tplc="DE1A1DC2" w:tentative="1">
      <w:start w:val="1"/>
      <w:numFmt w:val="bullet"/>
      <w:lvlText w:val=""/>
      <w:lvlJc w:val="left"/>
      <w:pPr>
        <w:ind w:left="4320" w:hanging="360"/>
      </w:pPr>
      <w:rPr>
        <w:rFonts w:ascii="Wingdings" w:hAnsi="Wingdings" w:hint="default"/>
      </w:rPr>
    </w:lvl>
    <w:lvl w:ilvl="6" w:tplc="FEFEF936" w:tentative="1">
      <w:start w:val="1"/>
      <w:numFmt w:val="bullet"/>
      <w:lvlText w:val=""/>
      <w:lvlJc w:val="left"/>
      <w:pPr>
        <w:ind w:left="5040" w:hanging="360"/>
      </w:pPr>
      <w:rPr>
        <w:rFonts w:ascii="Symbol" w:hAnsi="Symbol" w:hint="default"/>
      </w:rPr>
    </w:lvl>
    <w:lvl w:ilvl="7" w:tplc="1F100AA0" w:tentative="1">
      <w:start w:val="1"/>
      <w:numFmt w:val="bullet"/>
      <w:lvlText w:val="o"/>
      <w:lvlJc w:val="left"/>
      <w:pPr>
        <w:ind w:left="5760" w:hanging="360"/>
      </w:pPr>
      <w:rPr>
        <w:rFonts w:ascii="Courier New" w:hAnsi="Courier New" w:cs="Courier New" w:hint="default"/>
      </w:rPr>
    </w:lvl>
    <w:lvl w:ilvl="8" w:tplc="EE3C1FF6" w:tentative="1">
      <w:start w:val="1"/>
      <w:numFmt w:val="bullet"/>
      <w:lvlText w:val=""/>
      <w:lvlJc w:val="left"/>
      <w:pPr>
        <w:ind w:left="6480" w:hanging="360"/>
      </w:pPr>
      <w:rPr>
        <w:rFonts w:ascii="Wingdings" w:hAnsi="Wingdings" w:hint="default"/>
      </w:rPr>
    </w:lvl>
  </w:abstractNum>
  <w:abstractNum w:abstractNumId="11" w15:restartNumberingAfterBreak="0">
    <w:nsid w:val="76F73719"/>
    <w:multiLevelType w:val="hybridMultilevel"/>
    <w:tmpl w:val="C35AEF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B45659F"/>
    <w:multiLevelType w:val="multilevel"/>
    <w:tmpl w:val="B2D4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7"/>
  </w:num>
  <w:num w:numId="5">
    <w:abstractNumId w:val="6"/>
  </w:num>
  <w:num w:numId="6">
    <w:abstractNumId w:val="8"/>
  </w:num>
  <w:num w:numId="7">
    <w:abstractNumId w:val="11"/>
  </w:num>
  <w:num w:numId="8">
    <w:abstractNumId w:val="5"/>
  </w:num>
  <w:num w:numId="9">
    <w:abstractNumId w:val="4"/>
  </w:num>
  <w:num w:numId="10">
    <w:abstractNumId w:val="9"/>
  </w:num>
  <w:num w:numId="11">
    <w:abstractNumId w:val="10"/>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25D"/>
    <w:rsid w:val="000318FA"/>
    <w:rsid w:val="0004103D"/>
    <w:rsid w:val="00075EF5"/>
    <w:rsid w:val="000B75F5"/>
    <w:rsid w:val="000B7861"/>
    <w:rsid w:val="000C1A88"/>
    <w:rsid w:val="000C2254"/>
    <w:rsid w:val="000C3AC9"/>
    <w:rsid w:val="000D317B"/>
    <w:rsid w:val="000D7D38"/>
    <w:rsid w:val="001023F7"/>
    <w:rsid w:val="00115336"/>
    <w:rsid w:val="001538E2"/>
    <w:rsid w:val="0016721A"/>
    <w:rsid w:val="00176FA0"/>
    <w:rsid w:val="00184F8C"/>
    <w:rsid w:val="00193180"/>
    <w:rsid w:val="001A37D3"/>
    <w:rsid w:val="001D1EEF"/>
    <w:rsid w:val="001D46C5"/>
    <w:rsid w:val="001E4B8D"/>
    <w:rsid w:val="001F78AB"/>
    <w:rsid w:val="001F7BDA"/>
    <w:rsid w:val="0020431D"/>
    <w:rsid w:val="00204360"/>
    <w:rsid w:val="00237697"/>
    <w:rsid w:val="00244EE2"/>
    <w:rsid w:val="00257A27"/>
    <w:rsid w:val="00276EEE"/>
    <w:rsid w:val="00284ADD"/>
    <w:rsid w:val="002855F0"/>
    <w:rsid w:val="002C060C"/>
    <w:rsid w:val="002C708F"/>
    <w:rsid w:val="002D069C"/>
    <w:rsid w:val="002D10E5"/>
    <w:rsid w:val="002E139C"/>
    <w:rsid w:val="00312E98"/>
    <w:rsid w:val="0031798C"/>
    <w:rsid w:val="0032425B"/>
    <w:rsid w:val="00324277"/>
    <w:rsid w:val="003400AC"/>
    <w:rsid w:val="00356AE2"/>
    <w:rsid w:val="00387340"/>
    <w:rsid w:val="003A684C"/>
    <w:rsid w:val="003B6FB6"/>
    <w:rsid w:val="003D024E"/>
    <w:rsid w:val="003D1BE4"/>
    <w:rsid w:val="003D2619"/>
    <w:rsid w:val="003E462D"/>
    <w:rsid w:val="004057F3"/>
    <w:rsid w:val="00421F4A"/>
    <w:rsid w:val="00434BB7"/>
    <w:rsid w:val="00435918"/>
    <w:rsid w:val="00441E26"/>
    <w:rsid w:val="00443193"/>
    <w:rsid w:val="0046182B"/>
    <w:rsid w:val="00462F4E"/>
    <w:rsid w:val="00475C39"/>
    <w:rsid w:val="00476605"/>
    <w:rsid w:val="0048053C"/>
    <w:rsid w:val="004A18C3"/>
    <w:rsid w:val="004A1D88"/>
    <w:rsid w:val="004A3D25"/>
    <w:rsid w:val="004A6609"/>
    <w:rsid w:val="004B3DEF"/>
    <w:rsid w:val="004D4543"/>
    <w:rsid w:val="004F262D"/>
    <w:rsid w:val="004F3821"/>
    <w:rsid w:val="004F5437"/>
    <w:rsid w:val="004F5782"/>
    <w:rsid w:val="00505394"/>
    <w:rsid w:val="005209C2"/>
    <w:rsid w:val="00531D31"/>
    <w:rsid w:val="005324ED"/>
    <w:rsid w:val="00537B8E"/>
    <w:rsid w:val="00556A63"/>
    <w:rsid w:val="00565468"/>
    <w:rsid w:val="0058060B"/>
    <w:rsid w:val="00591D41"/>
    <w:rsid w:val="00596925"/>
    <w:rsid w:val="005B102A"/>
    <w:rsid w:val="005F10EE"/>
    <w:rsid w:val="006019FA"/>
    <w:rsid w:val="006029DD"/>
    <w:rsid w:val="00602D08"/>
    <w:rsid w:val="006132F9"/>
    <w:rsid w:val="0063438A"/>
    <w:rsid w:val="00637124"/>
    <w:rsid w:val="00653ECD"/>
    <w:rsid w:val="006B09D3"/>
    <w:rsid w:val="006B15E0"/>
    <w:rsid w:val="006B214E"/>
    <w:rsid w:val="006B23C0"/>
    <w:rsid w:val="006B4C37"/>
    <w:rsid w:val="006F578C"/>
    <w:rsid w:val="006F78A4"/>
    <w:rsid w:val="007013AD"/>
    <w:rsid w:val="007171E6"/>
    <w:rsid w:val="00740439"/>
    <w:rsid w:val="00761833"/>
    <w:rsid w:val="00762CDC"/>
    <w:rsid w:val="00762F1C"/>
    <w:rsid w:val="00785D98"/>
    <w:rsid w:val="0079644C"/>
    <w:rsid w:val="007A6520"/>
    <w:rsid w:val="007C2889"/>
    <w:rsid w:val="007D625D"/>
    <w:rsid w:val="007F2851"/>
    <w:rsid w:val="007F4E39"/>
    <w:rsid w:val="008111B1"/>
    <w:rsid w:val="0081395A"/>
    <w:rsid w:val="008234D0"/>
    <w:rsid w:val="00842996"/>
    <w:rsid w:val="00854274"/>
    <w:rsid w:val="0085674B"/>
    <w:rsid w:val="00871DA0"/>
    <w:rsid w:val="00873C3F"/>
    <w:rsid w:val="008B1D4F"/>
    <w:rsid w:val="008C4ABA"/>
    <w:rsid w:val="008E1667"/>
    <w:rsid w:val="008E2D40"/>
    <w:rsid w:val="008E3BE0"/>
    <w:rsid w:val="00905A67"/>
    <w:rsid w:val="00920160"/>
    <w:rsid w:val="00947149"/>
    <w:rsid w:val="00952A96"/>
    <w:rsid w:val="00965751"/>
    <w:rsid w:val="00966D49"/>
    <w:rsid w:val="00967147"/>
    <w:rsid w:val="00967FEE"/>
    <w:rsid w:val="009802C8"/>
    <w:rsid w:val="00993041"/>
    <w:rsid w:val="00995AA6"/>
    <w:rsid w:val="009A7CCF"/>
    <w:rsid w:val="009C3807"/>
    <w:rsid w:val="009D1FA9"/>
    <w:rsid w:val="009E66D8"/>
    <w:rsid w:val="009F2B0F"/>
    <w:rsid w:val="00A35963"/>
    <w:rsid w:val="00A45D51"/>
    <w:rsid w:val="00A84F05"/>
    <w:rsid w:val="00A929FB"/>
    <w:rsid w:val="00AC258F"/>
    <w:rsid w:val="00AD53FD"/>
    <w:rsid w:val="00B02101"/>
    <w:rsid w:val="00B07A9A"/>
    <w:rsid w:val="00B11667"/>
    <w:rsid w:val="00B512AE"/>
    <w:rsid w:val="00B6127C"/>
    <w:rsid w:val="00B837BE"/>
    <w:rsid w:val="00B843E0"/>
    <w:rsid w:val="00B857AD"/>
    <w:rsid w:val="00B94C4F"/>
    <w:rsid w:val="00BA167F"/>
    <w:rsid w:val="00BA35FB"/>
    <w:rsid w:val="00BB6111"/>
    <w:rsid w:val="00BE12AC"/>
    <w:rsid w:val="00BF7E7A"/>
    <w:rsid w:val="00C647DE"/>
    <w:rsid w:val="00C64A81"/>
    <w:rsid w:val="00C80AF1"/>
    <w:rsid w:val="00C84CCD"/>
    <w:rsid w:val="00C9468D"/>
    <w:rsid w:val="00CB4B9D"/>
    <w:rsid w:val="00CC33A2"/>
    <w:rsid w:val="00CC5561"/>
    <w:rsid w:val="00CD1693"/>
    <w:rsid w:val="00CD43EE"/>
    <w:rsid w:val="00CE315F"/>
    <w:rsid w:val="00CF0CB8"/>
    <w:rsid w:val="00CF3CF2"/>
    <w:rsid w:val="00D34260"/>
    <w:rsid w:val="00D62DAF"/>
    <w:rsid w:val="00D646BD"/>
    <w:rsid w:val="00D82901"/>
    <w:rsid w:val="00DC6D4E"/>
    <w:rsid w:val="00E57408"/>
    <w:rsid w:val="00E644EF"/>
    <w:rsid w:val="00EA0B85"/>
    <w:rsid w:val="00EB44BF"/>
    <w:rsid w:val="00EE1D52"/>
    <w:rsid w:val="00EE42D6"/>
    <w:rsid w:val="00EF0152"/>
    <w:rsid w:val="00EF468F"/>
    <w:rsid w:val="00F31946"/>
    <w:rsid w:val="00F5120A"/>
    <w:rsid w:val="00F565BC"/>
    <w:rsid w:val="00F568E3"/>
    <w:rsid w:val="00F66766"/>
    <w:rsid w:val="00F72F7A"/>
    <w:rsid w:val="00FB3BC4"/>
    <w:rsid w:val="00FD3C7A"/>
    <w:rsid w:val="00FE04E7"/>
    <w:rsid w:val="00FE7996"/>
    <w:rsid w:val="00FE7B57"/>
    <w:rsid w:val="00FF44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5EA4"/>
  <w15:chartTrackingRefBased/>
  <w15:docId w15:val="{08ED63F0-FD6A-45B0-9BD1-773B2CD9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A3596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3">
    <w:name w:val="Body Text Indent 3"/>
    <w:basedOn w:val="Normal"/>
    <w:link w:val="GvdeMetniGirintisi3Char"/>
    <w:rsid w:val="005324ED"/>
    <w:pPr>
      <w:spacing w:after="120" w:line="240" w:lineRule="auto"/>
      <w:ind w:left="283"/>
    </w:pPr>
    <w:rPr>
      <w:rFonts w:ascii="New York" w:eastAsia="Times New Roman" w:hAnsi="New York" w:cs="Times New Roman"/>
      <w:sz w:val="16"/>
      <w:szCs w:val="16"/>
      <w:lang w:val="en-US" w:eastAsia="tr-TR"/>
    </w:rPr>
  </w:style>
  <w:style w:type="character" w:customStyle="1" w:styleId="GvdeMetniGirintisi3Char">
    <w:name w:val="Gövde Metni Girintisi 3 Char"/>
    <w:basedOn w:val="VarsaylanParagrafYazTipi"/>
    <w:link w:val="GvdeMetniGirintisi3"/>
    <w:rsid w:val="005324ED"/>
    <w:rPr>
      <w:rFonts w:ascii="New York" w:eastAsia="Times New Roman" w:hAnsi="New York" w:cs="Times New Roman"/>
      <w:sz w:val="16"/>
      <w:szCs w:val="16"/>
      <w:lang w:val="en-US" w:eastAsia="tr-TR"/>
    </w:rPr>
  </w:style>
  <w:style w:type="paragraph" w:styleId="ListeParagraf">
    <w:name w:val="List Paragraph"/>
    <w:basedOn w:val="Normal"/>
    <w:link w:val="ListeParagrafChar"/>
    <w:uiPriority w:val="34"/>
    <w:qFormat/>
    <w:rsid w:val="005324ED"/>
    <w:pPr>
      <w:spacing w:after="0" w:line="240" w:lineRule="auto"/>
      <w:ind w:left="708"/>
    </w:pPr>
    <w:rPr>
      <w:rFonts w:ascii="New York" w:eastAsia="Times New Roman" w:hAnsi="New York" w:cs="Times New Roman"/>
      <w:sz w:val="24"/>
      <w:szCs w:val="20"/>
      <w:lang w:val="en-US" w:eastAsia="tr-TR"/>
    </w:rPr>
  </w:style>
  <w:style w:type="character" w:styleId="Kpr">
    <w:name w:val="Hyperlink"/>
    <w:uiPriority w:val="99"/>
    <w:unhideWhenUsed/>
    <w:rsid w:val="00BF7E7A"/>
    <w:rPr>
      <w:color w:val="0000FF"/>
      <w:u w:val="single"/>
    </w:rPr>
  </w:style>
  <w:style w:type="character" w:styleId="AklamaBavurusu">
    <w:name w:val="annotation reference"/>
    <w:basedOn w:val="VarsaylanParagrafYazTipi"/>
    <w:uiPriority w:val="99"/>
    <w:semiHidden/>
    <w:unhideWhenUsed/>
    <w:rsid w:val="008234D0"/>
    <w:rPr>
      <w:sz w:val="16"/>
      <w:szCs w:val="16"/>
    </w:rPr>
  </w:style>
  <w:style w:type="paragraph" w:styleId="AklamaMetni">
    <w:name w:val="annotation text"/>
    <w:basedOn w:val="Normal"/>
    <w:link w:val="AklamaMetniChar"/>
    <w:uiPriority w:val="99"/>
    <w:semiHidden/>
    <w:unhideWhenUsed/>
    <w:rsid w:val="008234D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234D0"/>
    <w:rPr>
      <w:sz w:val="20"/>
      <w:szCs w:val="20"/>
    </w:rPr>
  </w:style>
  <w:style w:type="paragraph" w:styleId="AklamaKonusu">
    <w:name w:val="annotation subject"/>
    <w:basedOn w:val="AklamaMetni"/>
    <w:next w:val="AklamaMetni"/>
    <w:link w:val="AklamaKonusuChar"/>
    <w:uiPriority w:val="99"/>
    <w:semiHidden/>
    <w:unhideWhenUsed/>
    <w:rsid w:val="008234D0"/>
    <w:rPr>
      <w:b/>
      <w:bCs/>
    </w:rPr>
  </w:style>
  <w:style w:type="character" w:customStyle="1" w:styleId="AklamaKonusuChar">
    <w:name w:val="Açıklama Konusu Char"/>
    <w:basedOn w:val="AklamaMetniChar"/>
    <w:link w:val="AklamaKonusu"/>
    <w:uiPriority w:val="99"/>
    <w:semiHidden/>
    <w:rsid w:val="008234D0"/>
    <w:rPr>
      <w:b/>
      <w:bCs/>
      <w:sz w:val="20"/>
      <w:szCs w:val="20"/>
    </w:rPr>
  </w:style>
  <w:style w:type="paragraph" w:styleId="BalonMetni">
    <w:name w:val="Balloon Text"/>
    <w:basedOn w:val="Normal"/>
    <w:link w:val="BalonMetniChar"/>
    <w:uiPriority w:val="99"/>
    <w:semiHidden/>
    <w:unhideWhenUsed/>
    <w:rsid w:val="008234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34D0"/>
    <w:rPr>
      <w:rFonts w:ascii="Segoe UI" w:hAnsi="Segoe UI" w:cs="Segoe UI"/>
      <w:sz w:val="18"/>
      <w:szCs w:val="18"/>
    </w:rPr>
  </w:style>
  <w:style w:type="table" w:styleId="TabloKlavuzu">
    <w:name w:val="Table Grid"/>
    <w:basedOn w:val="NormalTablo"/>
    <w:uiPriority w:val="39"/>
    <w:rsid w:val="00CF3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7F2851"/>
    <w:pPr>
      <w:spacing w:after="0" w:line="240" w:lineRule="auto"/>
    </w:pPr>
  </w:style>
  <w:style w:type="paragraph" w:styleId="stBilgi">
    <w:name w:val="header"/>
    <w:basedOn w:val="Normal"/>
    <w:link w:val="stBilgiChar"/>
    <w:uiPriority w:val="99"/>
    <w:unhideWhenUsed/>
    <w:rsid w:val="00FF443A"/>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F443A"/>
  </w:style>
  <w:style w:type="paragraph" w:styleId="AltBilgi">
    <w:name w:val="footer"/>
    <w:basedOn w:val="Normal"/>
    <w:link w:val="AltBilgiChar"/>
    <w:uiPriority w:val="99"/>
    <w:unhideWhenUsed/>
    <w:rsid w:val="00FF443A"/>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F443A"/>
  </w:style>
  <w:style w:type="character" w:customStyle="1" w:styleId="ListeParagrafChar">
    <w:name w:val="Liste Paragraf Char"/>
    <w:basedOn w:val="VarsaylanParagrafYazTipi"/>
    <w:link w:val="ListeParagraf"/>
    <w:uiPriority w:val="1"/>
    <w:rsid w:val="00A35963"/>
    <w:rPr>
      <w:rFonts w:ascii="New York" w:eastAsia="Times New Roman" w:hAnsi="New York" w:cs="Times New Roman"/>
      <w:sz w:val="24"/>
      <w:szCs w:val="20"/>
      <w:lang w:val="en-US" w:eastAsia="tr-TR"/>
    </w:rPr>
  </w:style>
  <w:style w:type="character" w:customStyle="1" w:styleId="Balk2Char">
    <w:name w:val="Başlık 2 Char"/>
    <w:basedOn w:val="VarsaylanParagrafYazTipi"/>
    <w:link w:val="Balk2"/>
    <w:uiPriority w:val="9"/>
    <w:rsid w:val="00A35963"/>
    <w:rPr>
      <w:rFonts w:ascii="Times New Roman" w:eastAsia="Times New Roman" w:hAnsi="Times New Roman" w:cs="Times New Roman"/>
      <w:b/>
      <w:bCs/>
      <w:sz w:val="36"/>
      <w:szCs w:val="36"/>
      <w:lang w:val="en-US"/>
    </w:rPr>
  </w:style>
  <w:style w:type="paragraph" w:styleId="AralkYok">
    <w:name w:val="No Spacing"/>
    <w:uiPriority w:val="1"/>
    <w:qFormat/>
    <w:rsid w:val="00A359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41805">
      <w:bodyDiv w:val="1"/>
      <w:marLeft w:val="0"/>
      <w:marRight w:val="0"/>
      <w:marTop w:val="0"/>
      <w:marBottom w:val="0"/>
      <w:divBdr>
        <w:top w:val="none" w:sz="0" w:space="0" w:color="auto"/>
        <w:left w:val="none" w:sz="0" w:space="0" w:color="auto"/>
        <w:bottom w:val="none" w:sz="0" w:space="0" w:color="auto"/>
        <w:right w:val="none" w:sz="0" w:space="0" w:color="auto"/>
      </w:divBdr>
    </w:div>
    <w:div w:id="1076440143">
      <w:bodyDiv w:val="1"/>
      <w:marLeft w:val="0"/>
      <w:marRight w:val="0"/>
      <w:marTop w:val="0"/>
      <w:marBottom w:val="0"/>
      <w:divBdr>
        <w:top w:val="none" w:sz="0" w:space="0" w:color="auto"/>
        <w:left w:val="none" w:sz="0" w:space="0" w:color="auto"/>
        <w:bottom w:val="none" w:sz="0" w:space="0" w:color="auto"/>
        <w:right w:val="none" w:sz="0" w:space="0" w:color="auto"/>
      </w:divBdr>
    </w:div>
    <w:div w:id="1377045219">
      <w:bodyDiv w:val="1"/>
      <w:marLeft w:val="0"/>
      <w:marRight w:val="0"/>
      <w:marTop w:val="0"/>
      <w:marBottom w:val="0"/>
      <w:divBdr>
        <w:top w:val="none" w:sz="0" w:space="0" w:color="auto"/>
        <w:left w:val="none" w:sz="0" w:space="0" w:color="auto"/>
        <w:bottom w:val="none" w:sz="0" w:space="0" w:color="auto"/>
        <w:right w:val="none" w:sz="0" w:space="0" w:color="auto"/>
      </w:divBdr>
      <w:divsChild>
        <w:div w:id="158888646">
          <w:marLeft w:val="0"/>
          <w:marRight w:val="0"/>
          <w:marTop w:val="0"/>
          <w:marBottom w:val="0"/>
          <w:divBdr>
            <w:top w:val="none" w:sz="0" w:space="0" w:color="auto"/>
            <w:left w:val="none" w:sz="0" w:space="0" w:color="auto"/>
            <w:bottom w:val="none" w:sz="0" w:space="0" w:color="auto"/>
            <w:right w:val="none" w:sz="0" w:space="0" w:color="auto"/>
          </w:divBdr>
          <w:divsChild>
            <w:div w:id="1067143090">
              <w:marLeft w:val="0"/>
              <w:marRight w:val="0"/>
              <w:marTop w:val="0"/>
              <w:marBottom w:val="0"/>
              <w:divBdr>
                <w:top w:val="none" w:sz="0" w:space="0" w:color="auto"/>
                <w:left w:val="none" w:sz="0" w:space="0" w:color="auto"/>
                <w:bottom w:val="none" w:sz="0" w:space="0" w:color="auto"/>
                <w:right w:val="none" w:sz="0" w:space="0" w:color="auto"/>
              </w:divBdr>
              <w:divsChild>
                <w:div w:id="1084182348">
                  <w:marLeft w:val="150"/>
                  <w:marRight w:val="150"/>
                  <w:marTop w:val="150"/>
                  <w:marBottom w:val="150"/>
                  <w:divBdr>
                    <w:top w:val="none" w:sz="0" w:space="0" w:color="auto"/>
                    <w:left w:val="none" w:sz="0" w:space="0" w:color="auto"/>
                    <w:bottom w:val="none" w:sz="0" w:space="0" w:color="auto"/>
                    <w:right w:val="none" w:sz="0" w:space="0" w:color="auto"/>
                  </w:divBdr>
                  <w:divsChild>
                    <w:div w:id="2007004904">
                      <w:marLeft w:val="0"/>
                      <w:marRight w:val="0"/>
                      <w:marTop w:val="0"/>
                      <w:marBottom w:val="0"/>
                      <w:divBdr>
                        <w:top w:val="single" w:sz="6" w:space="0" w:color="999999"/>
                        <w:left w:val="single" w:sz="6" w:space="0" w:color="999999"/>
                        <w:bottom w:val="single" w:sz="6" w:space="0" w:color="999999"/>
                        <w:right w:val="single" w:sz="6" w:space="0" w:color="999999"/>
                      </w:divBdr>
                      <w:divsChild>
                        <w:div w:id="832797548">
                          <w:marLeft w:val="0"/>
                          <w:marRight w:val="0"/>
                          <w:marTop w:val="0"/>
                          <w:marBottom w:val="0"/>
                          <w:divBdr>
                            <w:top w:val="none" w:sz="0" w:space="0" w:color="auto"/>
                            <w:left w:val="none" w:sz="0" w:space="0" w:color="auto"/>
                            <w:bottom w:val="single" w:sz="6" w:space="11" w:color="E5E5E5"/>
                            <w:right w:val="none" w:sz="0" w:space="0" w:color="auto"/>
                          </w:divBdr>
                        </w:div>
                        <w:div w:id="1700936104">
                          <w:marLeft w:val="0"/>
                          <w:marRight w:val="0"/>
                          <w:marTop w:val="0"/>
                          <w:marBottom w:val="0"/>
                          <w:divBdr>
                            <w:top w:val="none" w:sz="0" w:space="0" w:color="auto"/>
                            <w:left w:val="none" w:sz="0" w:space="0" w:color="auto"/>
                            <w:bottom w:val="none" w:sz="0" w:space="0" w:color="auto"/>
                            <w:right w:val="none" w:sz="0" w:space="0" w:color="auto"/>
                          </w:divBdr>
                          <w:divsChild>
                            <w:div w:id="973490784">
                              <w:marLeft w:val="0"/>
                              <w:marRight w:val="0"/>
                              <w:marTop w:val="0"/>
                              <w:marBottom w:val="0"/>
                              <w:divBdr>
                                <w:top w:val="none" w:sz="0" w:space="0" w:color="auto"/>
                                <w:left w:val="none" w:sz="0" w:space="0" w:color="auto"/>
                                <w:bottom w:val="none" w:sz="0" w:space="0" w:color="auto"/>
                                <w:right w:val="none" w:sz="0" w:space="0" w:color="auto"/>
                              </w:divBdr>
                              <w:divsChild>
                                <w:div w:id="2022005633">
                                  <w:marLeft w:val="0"/>
                                  <w:marRight w:val="0"/>
                                  <w:marTop w:val="0"/>
                                  <w:marBottom w:val="0"/>
                                  <w:divBdr>
                                    <w:top w:val="none" w:sz="0" w:space="0" w:color="auto"/>
                                    <w:left w:val="none" w:sz="0" w:space="0" w:color="auto"/>
                                    <w:bottom w:val="none" w:sz="0" w:space="0" w:color="auto"/>
                                    <w:right w:val="none" w:sz="0" w:space="0" w:color="auto"/>
                                  </w:divBdr>
                                </w:div>
                                <w:div w:id="1177691119">
                                  <w:marLeft w:val="0"/>
                                  <w:marRight w:val="0"/>
                                  <w:marTop w:val="0"/>
                                  <w:marBottom w:val="0"/>
                                  <w:divBdr>
                                    <w:top w:val="none" w:sz="0" w:space="0" w:color="auto"/>
                                    <w:left w:val="none" w:sz="0" w:space="0" w:color="auto"/>
                                    <w:bottom w:val="none" w:sz="0" w:space="0" w:color="auto"/>
                                    <w:right w:val="none" w:sz="0" w:space="0" w:color="auto"/>
                                  </w:divBdr>
                                </w:div>
                                <w:div w:id="334917229">
                                  <w:marLeft w:val="0"/>
                                  <w:marRight w:val="0"/>
                                  <w:marTop w:val="0"/>
                                  <w:marBottom w:val="0"/>
                                  <w:divBdr>
                                    <w:top w:val="none" w:sz="0" w:space="0" w:color="auto"/>
                                    <w:left w:val="none" w:sz="0" w:space="0" w:color="auto"/>
                                    <w:bottom w:val="none" w:sz="0" w:space="0" w:color="auto"/>
                                    <w:right w:val="none" w:sz="0" w:space="0" w:color="auto"/>
                                  </w:divBdr>
                                </w:div>
                                <w:div w:id="393938877">
                                  <w:marLeft w:val="0"/>
                                  <w:marRight w:val="0"/>
                                  <w:marTop w:val="0"/>
                                  <w:marBottom w:val="0"/>
                                  <w:divBdr>
                                    <w:top w:val="none" w:sz="0" w:space="0" w:color="auto"/>
                                    <w:left w:val="none" w:sz="0" w:space="0" w:color="auto"/>
                                    <w:bottom w:val="none" w:sz="0" w:space="0" w:color="auto"/>
                                    <w:right w:val="none" w:sz="0" w:space="0" w:color="auto"/>
                                  </w:divBdr>
                                </w:div>
                                <w:div w:id="1515728610">
                                  <w:marLeft w:val="0"/>
                                  <w:marRight w:val="0"/>
                                  <w:marTop w:val="0"/>
                                  <w:marBottom w:val="0"/>
                                  <w:divBdr>
                                    <w:top w:val="none" w:sz="0" w:space="0" w:color="auto"/>
                                    <w:left w:val="none" w:sz="0" w:space="0" w:color="auto"/>
                                    <w:bottom w:val="none" w:sz="0" w:space="0" w:color="auto"/>
                                    <w:right w:val="none" w:sz="0" w:space="0" w:color="auto"/>
                                  </w:divBdr>
                                </w:div>
                                <w:div w:id="19065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7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1196</Words>
  <Characters>6818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Müzeyyen Işılay BAŞKONAK (DESTEK VE İNŞAAT DB)</dc:creator>
  <cp:keywords/>
  <dc:description/>
  <cp:lastModifiedBy>Sezin DORUK (ŞUBE OPR. DB)</cp:lastModifiedBy>
  <cp:revision>21</cp:revision>
  <cp:lastPrinted>2022-02-25T11:28:00Z</cp:lastPrinted>
  <dcterms:created xsi:type="dcterms:W3CDTF">2025-02-14T13:12:00Z</dcterms:created>
  <dcterms:modified xsi:type="dcterms:W3CDTF">2025-02-14T14:37:00Z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iketClassification">
    <vt:lpwstr>75e0c5f8-d770-42c4-b03c-c72de4749366</vt:lpwstr>
  </property>
  <property fmtid="{D5CDD505-2E9C-101B-9397-08002B2CF9AE}" pid="3" name="SensitivityPropertyName">
    <vt:lpwstr>3265DAC8-E08B-44A1-BADC-2164496259F8</vt:lpwstr>
  </property>
  <property fmtid="{D5CDD505-2E9C-101B-9397-08002B2CF9AE}" pid="4" name="SensitivityPersonalDatasPropertyName">
    <vt:lpwstr/>
  </property>
  <property fmtid="{D5CDD505-2E9C-101B-9397-08002B2CF9AE}" pid="5" name="SensitivityApprovedContentPropertyName">
    <vt:lpwstr/>
  </property>
  <property fmtid="{D5CDD505-2E9C-101B-9397-08002B2CF9AE}" pid="6" name="SensitivityCanExportContentPropertyName">
    <vt:lpwstr/>
  </property>
  <property fmtid="{D5CDD505-2E9C-101B-9397-08002B2CF9AE}" pid="7" name="SensitivityDataRetentionPeriodPropertyName">
    <vt:lpwstr/>
  </property>
  <property fmtid="{D5CDD505-2E9C-101B-9397-08002B2CF9AE}" pid="8" name="Word_AddedWatermark_PropertyName">
    <vt:lpwstr/>
  </property>
  <property fmtid="{D5CDD505-2E9C-101B-9397-08002B2CF9AE}" pid="9" name="Word_AddedHeader_PropertyName">
    <vt:lpwstr/>
  </property>
  <property fmtid="{D5CDD505-2E9C-101B-9397-08002B2CF9AE}" pid="10" name="Word_AddedFooter_PropertyName">
    <vt:lpwstr>true</vt:lpwstr>
  </property>
  <property fmtid="{D5CDD505-2E9C-101B-9397-08002B2CF9AE}" pid="11" name="DetectedPolicyPropertyName">
    <vt:lpwstr/>
  </property>
  <property fmtid="{D5CDD505-2E9C-101B-9397-08002B2CF9AE}" pid="12" name="DetectedKeywordsPropertyName">
    <vt:lpwstr/>
  </property>
</Properties>
</file>